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28AE" w14:textId="3D098256" w:rsidR="00162A5B" w:rsidRPr="003F19A5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Załącznik nr </w:t>
      </w:r>
      <w:r w:rsidR="00FF653F">
        <w:rPr>
          <w:rFonts w:ascii="Arial" w:hAnsi="Arial" w:cs="Arial"/>
          <w:b/>
          <w:sz w:val="20"/>
          <w:szCs w:val="20"/>
        </w:rPr>
        <w:t>5</w:t>
      </w:r>
      <w:r w:rsidR="00FF653F" w:rsidRPr="003F19A5">
        <w:rPr>
          <w:rFonts w:ascii="Arial" w:hAnsi="Arial" w:cs="Arial"/>
          <w:b/>
          <w:sz w:val="20"/>
          <w:szCs w:val="20"/>
        </w:rPr>
        <w:t xml:space="preserve"> </w:t>
      </w:r>
      <w:r w:rsidRPr="003F19A5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02B08E28" w14:textId="77777777" w:rsidR="00162A5B" w:rsidRPr="003F19A5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16"/>
          <w:szCs w:val="16"/>
        </w:rPr>
      </w:pPr>
    </w:p>
    <w:p w14:paraId="4A4A3A12" w14:textId="77777777" w:rsidR="00162A5B" w:rsidRPr="003F19A5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>
        <w:rPr>
          <w:rFonts w:ascii="Arial" w:hAnsi="Arial" w:cs="Arial"/>
          <w:b/>
          <w:sz w:val="20"/>
          <w:szCs w:val="20"/>
          <w:lang w:eastAsia="ar-SA"/>
        </w:rPr>
        <w:t>Wykonywanie usług na rzecz Zamawiającego związanych z utrzymywanym Systemem</w:t>
      </w:r>
      <w:bookmarkEnd w:id="0"/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1CA29E75" w14:textId="77777777" w:rsidR="00162A5B" w:rsidRPr="003F19A5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10"/>
          <w:szCs w:val="10"/>
          <w:lang w:eastAsia="ar-SA"/>
        </w:rPr>
      </w:pPr>
    </w:p>
    <w:p w14:paraId="25A5B7C9" w14:textId="269DA3F8" w:rsidR="00162A5B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0C0E1E10" w14:textId="77777777" w:rsidR="00F4728A" w:rsidRPr="006B1585" w:rsidRDefault="00F4728A" w:rsidP="00F4728A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Toc82771208"/>
      <w:bookmarkStart w:id="3" w:name="_Toc84233387"/>
      <w:r w:rsidRPr="006B1585">
        <w:rPr>
          <w:rFonts w:ascii="Arial" w:hAnsi="Arial" w:cs="Arial"/>
          <w:b/>
          <w:bCs/>
          <w:sz w:val="20"/>
          <w:szCs w:val="20"/>
        </w:rPr>
        <w:t>Wymogi dotyczące bezpieczeństwa</w:t>
      </w:r>
      <w:bookmarkEnd w:id="2"/>
      <w:bookmarkEnd w:id="3"/>
    </w:p>
    <w:p w14:paraId="14A40A4E" w14:textId="77777777" w:rsidR="00F4728A" w:rsidRPr="006B1585" w:rsidRDefault="00F4728A" w:rsidP="006B1585">
      <w:pPr>
        <w:numPr>
          <w:ilvl w:val="0"/>
          <w:numId w:val="39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zapewnia bezpieczeństwo danych przetwarzanych w Systemie stosując się do poniższych wymagań:</w:t>
      </w:r>
    </w:p>
    <w:p w14:paraId="742C188A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ograniczanie dostępu do informacji (funkcjonalności zapewniające możliwość ograniczenia dostępu do Systemu),</w:t>
      </w:r>
    </w:p>
    <w:p w14:paraId="5AB66DE7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procedury bezpiecznego logowania,</w:t>
      </w:r>
    </w:p>
    <w:p w14:paraId="23A315DB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dokumentowanie procedur eksploatacyjnych (Dokumentacja systemu),</w:t>
      </w:r>
    </w:p>
    <w:p w14:paraId="428A2B5B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zarządzanie pojemnością (zapewnienie odpowiedniej wydajności Systemu i jej monitorowania),</w:t>
      </w:r>
    </w:p>
    <w:p w14:paraId="49AE0FC2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rejestrowanie zdarzeń (np. zapewnienie mechanizmów rejestrowania zdarzeń),</w:t>
      </w:r>
    </w:p>
    <w:p w14:paraId="359F6D2E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ochrona informacji w dziennikach zdarzeń (funkcjonalność zabezpieczenia logów  Systemu),</w:t>
      </w:r>
    </w:p>
    <w:p w14:paraId="402C402C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7CA6B63E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synchronizacja zegarów,</w:t>
      </w:r>
    </w:p>
    <w:p w14:paraId="22AA55B2" w14:textId="77777777" w:rsidR="00F4728A" w:rsidRPr="000B71F7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B71F7">
        <w:rPr>
          <w:rFonts w:ascii="Arial" w:hAnsi="Arial" w:cs="Arial"/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7BA65A2A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testowanie bezpieczeństwa Systemu,</w:t>
      </w:r>
    </w:p>
    <w:p w14:paraId="37DDE88E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ochrona danych testowych,</w:t>
      </w:r>
    </w:p>
    <w:p w14:paraId="572F6D9F" w14:textId="77777777" w:rsidR="00F4728A" w:rsidRPr="006B1585" w:rsidRDefault="00F4728A" w:rsidP="006B1585">
      <w:pPr>
        <w:numPr>
          <w:ilvl w:val="0"/>
          <w:numId w:val="38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18D4507" w14:textId="77777777" w:rsidR="00F4728A" w:rsidRPr="006B1585" w:rsidRDefault="00F4728A" w:rsidP="006B1585">
      <w:pPr>
        <w:numPr>
          <w:ilvl w:val="0"/>
          <w:numId w:val="39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albo pokrycia kosztów naprawy (według wyboru Zamawiającego), na zasadach i w terminach wskazanych przez Zamawiającego.   </w:t>
      </w:r>
    </w:p>
    <w:p w14:paraId="339DF656" w14:textId="77777777" w:rsidR="00F4728A" w:rsidRPr="006B1585" w:rsidRDefault="00F4728A" w:rsidP="006B1585">
      <w:pPr>
        <w:numPr>
          <w:ilvl w:val="0"/>
          <w:numId w:val="39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Wykonawca zobowiązuje się do informowania bez zbędnej zwłoki Zamawiającego, w formie pisemnej,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6B1585">
        <w:rPr>
          <w:rFonts w:ascii="Arial" w:hAnsi="Arial" w:cs="Arial"/>
          <w:sz w:val="20"/>
          <w:szCs w:val="20"/>
        </w:rPr>
        <w:t>ryzyk</w:t>
      </w:r>
      <w:proofErr w:type="spellEnd"/>
      <w:r w:rsidRPr="006B1585">
        <w:rPr>
          <w:rFonts w:ascii="Arial" w:hAnsi="Arial" w:cs="Arial"/>
          <w:sz w:val="20"/>
          <w:szCs w:val="20"/>
        </w:rPr>
        <w:t>.</w:t>
      </w:r>
    </w:p>
    <w:p w14:paraId="4DFFFE15" w14:textId="77777777" w:rsidR="00F4728A" w:rsidRPr="006B1585" w:rsidRDefault="00F4728A" w:rsidP="006B1585">
      <w:pPr>
        <w:numPr>
          <w:ilvl w:val="0"/>
          <w:numId w:val="39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</w:t>
      </w:r>
      <w:r w:rsidRPr="006B1585">
        <w:rPr>
          <w:rFonts w:ascii="Arial" w:hAnsi="Arial" w:cs="Arial"/>
          <w:sz w:val="20"/>
          <w:szCs w:val="20"/>
        </w:rPr>
        <w:lastRenderedPageBreak/>
        <w:t>zobowiązany jest poinformować o tym Zamawiającego przed przystąpieniem do wykonania takiej czynności lub z chwilą przekazania takiej rekomendacji Zamawiającemu.</w:t>
      </w:r>
    </w:p>
    <w:p w14:paraId="70C35859" w14:textId="77777777" w:rsidR="00F4728A" w:rsidRPr="006B1585" w:rsidRDefault="00F4728A" w:rsidP="006B1585">
      <w:pPr>
        <w:numPr>
          <w:ilvl w:val="0"/>
          <w:numId w:val="39"/>
        </w:numPr>
        <w:spacing w:before="120" w:after="120" w:line="360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Wszelkie zmiany w Systemie Wykonawca wykonuje wyłącznie na zlecenie Zamawiającego lub po uzyskaniu jego zgody. </w:t>
      </w:r>
    </w:p>
    <w:p w14:paraId="11213DAE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4347ECB1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95009C8" w14:textId="77777777" w:rsidR="00F4728A" w:rsidRPr="006B1585" w:rsidRDefault="00F4728A" w:rsidP="00F4728A">
      <w:pPr>
        <w:numPr>
          <w:ilvl w:val="1"/>
          <w:numId w:val="35"/>
        </w:numPr>
        <w:tabs>
          <w:tab w:val="num" w:pos="555"/>
        </w:tabs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6B1585">
        <w:rPr>
          <w:rFonts w:ascii="Arial" w:hAnsi="Arial" w:cs="Arial"/>
          <w:b/>
          <w:bCs/>
          <w:sz w:val="20"/>
          <w:szCs w:val="20"/>
        </w:rPr>
        <w:t xml:space="preserve">Aktualizacja systemów operacyjnych i oprogramowania systemowego </w:t>
      </w:r>
    </w:p>
    <w:p w14:paraId="4E94226F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23F9E1EE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445D26A0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Warunki przeprowadzenia aktualizacji:</w:t>
      </w:r>
    </w:p>
    <w:p w14:paraId="449FA6AF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Wykonanie przeglądu i przedstawienie raportu zawierającego:</w:t>
      </w:r>
    </w:p>
    <w:p w14:paraId="3BCA6A41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serwer,</w:t>
      </w:r>
    </w:p>
    <w:p w14:paraId="5F5B21EB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aktualna wersja,</w:t>
      </w:r>
    </w:p>
    <w:p w14:paraId="46311A33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najnowsza dostępna wersja,</w:t>
      </w:r>
    </w:p>
    <w:p w14:paraId="64C6EA98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uwagi i rekomendacje.</w:t>
      </w:r>
    </w:p>
    <w:p w14:paraId="3E22C1C7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Analiza wpływu aktualizacji systemu operacyjnego na System. W przypadku, gdy aktualizacja systemu operacyjnego ma wpływ na oprogramowanie Systemu, Wykonawca dostosuje System tak, aby funkcjonował poprawnie na zaktualizowanej wersji systemu operacyjnego. </w:t>
      </w:r>
    </w:p>
    <w:p w14:paraId="5670D319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Wykonanie aktualizacji systemu operacyjnego (przez podniesienie wersji lub instalację nowego systemu operacyjnego i przeniesienie wszystkich komponentów Systemu oraz konfiguracji).</w:t>
      </w:r>
    </w:p>
    <w:p w14:paraId="415F3DD3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4" w:name="_Hlk99355952"/>
      <w:r w:rsidRPr="006B1585">
        <w:rPr>
          <w:rFonts w:ascii="Arial" w:hAnsi="Arial" w:cs="Arial"/>
          <w:sz w:val="20"/>
          <w:szCs w:val="20"/>
        </w:rPr>
        <w:t xml:space="preserve">Wykonawca </w:t>
      </w:r>
      <w:bookmarkEnd w:id="4"/>
      <w:r w:rsidRPr="006B1585">
        <w:rPr>
          <w:rFonts w:ascii="Arial" w:hAnsi="Arial" w:cs="Arial"/>
          <w:sz w:val="20"/>
          <w:szCs w:val="20"/>
        </w:rPr>
        <w:t xml:space="preserve">przeprowadzi aktualizację systemów operacyjnych, nie później niż 24 miesiące licząc od daty podpisania Umowy, zgodnie z przedstawionym przez niego harmonogramem. Wykonawca przedstawi harmonogramem nie później niż 4 miesiące licząc od daty podpisania Umowy. Harmonogram podlega zatwierdzeniu przez Zamawiającego.  </w:t>
      </w:r>
    </w:p>
    <w:p w14:paraId="7DD39606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w ramach aktualizacji skonfiguruje wszystkie serwery, tak aby wykorzystywały serwer czasu Zamawiającego.</w:t>
      </w:r>
    </w:p>
    <w:p w14:paraId="392F643C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6A25159B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zaktualizuje dokumentację Systemu wyszczególniając aktualnie zainstalowane wersje.</w:t>
      </w:r>
    </w:p>
    <w:p w14:paraId="2BBAC3E9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zaktualizuje odpowiednią Dokumentację Systemu.</w:t>
      </w:r>
    </w:p>
    <w:p w14:paraId="36FA8B00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44B3522C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5084D">
        <w:rPr>
          <w:rFonts w:ascii="Arial" w:hAnsi="Arial" w:cs="Arial"/>
          <w:b/>
          <w:bCs/>
          <w:sz w:val="20"/>
          <w:szCs w:val="20"/>
        </w:rPr>
        <w:t>Aktualizacje systemu operacyjnego</w:t>
      </w:r>
    </w:p>
    <w:p w14:paraId="2E642D4A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42A386A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lastRenderedPageBreak/>
        <w:t>Systemy operacyjne oraz poprawki bezpieczeństwa wgrywane są niezależnie od wykonywanej aktualizacji wersji systemu operacyjnego:</w:t>
      </w:r>
    </w:p>
    <w:p w14:paraId="72C30DC0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zobowiązany jest, aby wersje  systemów operacyjnych były aktualizowane przez Wykonawcę za uprzednią zgodą Zamawiającego, do najnowszych wydanych przez producenta, w ciągu maksymalnie 6 miesięcy od daty wydania wersji stabilnej, nie częściej niż raz na rok. Wykonawca w ramach aktualizacji, przeprowadzi utwardzenie systemów operacyjnych i ich konfiguracji (</w:t>
      </w:r>
      <w:proofErr w:type="spellStart"/>
      <w:r w:rsidRPr="006B1585">
        <w:rPr>
          <w:rFonts w:ascii="Arial" w:hAnsi="Arial" w:cs="Arial"/>
          <w:sz w:val="20"/>
          <w:szCs w:val="20"/>
        </w:rPr>
        <w:t>hardening</w:t>
      </w:r>
      <w:proofErr w:type="spellEnd"/>
      <w:r w:rsidRPr="006B1585">
        <w:rPr>
          <w:rFonts w:ascii="Arial" w:hAnsi="Arial" w:cs="Arial"/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Pr="006B1585">
        <w:rPr>
          <w:rFonts w:ascii="Arial" w:hAnsi="Arial" w:cs="Arial"/>
          <w:sz w:val="20"/>
          <w:szCs w:val="20"/>
        </w:rPr>
        <w:t>National</w:t>
      </w:r>
      <w:proofErr w:type="spellEnd"/>
      <w:r w:rsidRPr="006B15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1585">
        <w:rPr>
          <w:rFonts w:ascii="Arial" w:hAnsi="Arial" w:cs="Arial"/>
          <w:sz w:val="20"/>
          <w:szCs w:val="20"/>
        </w:rPr>
        <w:t>Institute</w:t>
      </w:r>
      <w:proofErr w:type="spellEnd"/>
      <w:r w:rsidRPr="006B1585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6B1585">
        <w:rPr>
          <w:rFonts w:ascii="Arial" w:hAnsi="Arial" w:cs="Arial"/>
          <w:sz w:val="20"/>
          <w:szCs w:val="20"/>
        </w:rPr>
        <w:t>Standards</w:t>
      </w:r>
      <w:proofErr w:type="spellEnd"/>
      <w:r w:rsidRPr="006B1585">
        <w:rPr>
          <w:rFonts w:ascii="Arial" w:hAnsi="Arial" w:cs="Arial"/>
          <w:sz w:val="20"/>
          <w:szCs w:val="20"/>
        </w:rPr>
        <w:t xml:space="preserve"> and Technology (NIST) lub inny równoważny po akceptacji przez Zamawiającego.</w:t>
      </w:r>
    </w:p>
    <w:p w14:paraId="3FF37763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zobowiązany jest aby poprawki bezpieczeństwa systemów operacyjnych były instalowane w ciągu maksymalnie 14 dni od ich wydania przez producenta systemu operacyjnego.</w:t>
      </w:r>
    </w:p>
    <w:p w14:paraId="7A37D585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informuje o wydaniu nowej wersji stabilnej systemu operacyjnego Zamawiającego w terminie 2 tygodni od jej wydania.</w:t>
      </w:r>
    </w:p>
    <w:p w14:paraId="4B07573C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3AA85D1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5084D">
        <w:rPr>
          <w:rFonts w:ascii="Arial" w:hAnsi="Arial" w:cs="Arial"/>
          <w:b/>
          <w:bCs/>
          <w:sz w:val="20"/>
          <w:szCs w:val="20"/>
        </w:rPr>
        <w:t>Aktualizacje  pozostałych komponentów systemu (oprogramowanie gotowe)</w:t>
      </w:r>
    </w:p>
    <w:p w14:paraId="6FDC87C7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A51CA03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monitoruje dostępne aktualizacje i nowe wersje oprogramowania:</w:t>
      </w:r>
    </w:p>
    <w:p w14:paraId="2EBFC482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aplikacyjnego,</w:t>
      </w:r>
    </w:p>
    <w:p w14:paraId="0DE28CF7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bazodanowego,</w:t>
      </w:r>
    </w:p>
    <w:p w14:paraId="47469C1F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komunikacyjnego (o ile system zawiera tego typu oprogramowanie),</w:t>
      </w:r>
    </w:p>
    <w:p w14:paraId="7AE03A88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do prezentacji treści, w tym GUI</w:t>
      </w:r>
    </w:p>
    <w:p w14:paraId="07327B7B" w14:textId="77777777" w:rsidR="00F4728A" w:rsidRPr="006B1585" w:rsidRDefault="00F4728A" w:rsidP="00F4728A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oraz pozostałego oprogramowania technologicznego i narzędziowego Systemu.</w:t>
      </w:r>
    </w:p>
    <w:p w14:paraId="36B7CBC4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410ECE1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585C42F0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przeprowadza wdrożenie poprawek podlegających realizacji w terminie 30 Dni roboczych od dnia przekazania zatwierdzenia ich przez Zamawiającego na wszystkich środowiskach. W uzasadnionych przez Wykonawcę przypadkach, termin może zostać wydłużony przez Zamawiającego.</w:t>
      </w:r>
    </w:p>
    <w:p w14:paraId="6680CACD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 uzasadnionych przez Wykonawcę przypadkach i po wcześniejszym powiadomieniu Zamawiającego, aktualizacja może zostać wycofana do poprzedniej wersji.</w:t>
      </w:r>
    </w:p>
    <w:p w14:paraId="75F0FD9A" w14:textId="77777777" w:rsidR="00F4728A" w:rsidRPr="006B1585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lastRenderedPageBreak/>
        <w:t>Wykonawca zaktualizuje dokumentację Systemu wyszczególniając aktualnie zainstalowane wersje.</w:t>
      </w:r>
    </w:p>
    <w:p w14:paraId="393DE2B3" w14:textId="38D1EA21" w:rsidR="00F4728A" w:rsidRDefault="00F4728A" w:rsidP="00F4728A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zaktualizuje odpowiednią Dokumentację Systemu.</w:t>
      </w:r>
    </w:p>
    <w:p w14:paraId="0F4974B5" w14:textId="77777777" w:rsidR="006B1585" w:rsidRPr="006B1585" w:rsidRDefault="006B1585" w:rsidP="00E02EF1">
      <w:pPr>
        <w:spacing w:before="120" w:after="120" w:line="360" w:lineRule="auto"/>
        <w:ind w:left="1145"/>
        <w:contextualSpacing/>
        <w:jc w:val="both"/>
        <w:rPr>
          <w:rFonts w:ascii="Arial" w:hAnsi="Arial" w:cs="Arial"/>
          <w:sz w:val="20"/>
          <w:szCs w:val="20"/>
        </w:rPr>
      </w:pPr>
    </w:p>
    <w:p w14:paraId="162EBA48" w14:textId="0BCD3378" w:rsidR="00F4728A" w:rsidRPr="00E02EF1" w:rsidRDefault="00F4728A" w:rsidP="00F4728A">
      <w:pPr>
        <w:numPr>
          <w:ilvl w:val="1"/>
          <w:numId w:val="35"/>
        </w:numPr>
        <w:tabs>
          <w:tab w:val="num" w:pos="555"/>
        </w:tabs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Toc82771194"/>
      <w:bookmarkStart w:id="6" w:name="_Toc84233371"/>
      <w:r w:rsidRPr="00E02EF1">
        <w:rPr>
          <w:rFonts w:ascii="Arial" w:hAnsi="Arial" w:cs="Arial"/>
          <w:b/>
          <w:bCs/>
          <w:sz w:val="20"/>
          <w:szCs w:val="20"/>
        </w:rPr>
        <w:t>Backup i odtworzenie systemu</w:t>
      </w:r>
    </w:p>
    <w:p w14:paraId="19AD1A0D" w14:textId="77777777" w:rsidR="00F4728A" w:rsidRPr="006B1585" w:rsidRDefault="00F4728A" w:rsidP="00F4728A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jest zobowiązany do opracowania procedury backupu, testowania i wdrożenia mechanizmu backupu i odtworzenia Systemu w ciągu 3 miesięcy od daty zawarcia umowy. Procedura musi zawierać co najmniej:</w:t>
      </w:r>
    </w:p>
    <w:p w14:paraId="20CD198D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cel i zakres procedury,</w:t>
      </w:r>
    </w:p>
    <w:p w14:paraId="7759EBDE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komponent Systemu,</w:t>
      </w:r>
    </w:p>
    <w:p w14:paraId="4FBAA5F3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odpowiedzialność,</w:t>
      </w:r>
    </w:p>
    <w:p w14:paraId="467D3052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częstotliwość wykonywania kopii zapasowej,</w:t>
      </w:r>
    </w:p>
    <w:p w14:paraId="4BB399D9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typ kopii zapasowej,</w:t>
      </w:r>
    </w:p>
    <w:p w14:paraId="4421EE6D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przechowywanie kopii zapasowej,</w:t>
      </w:r>
    </w:p>
    <w:p w14:paraId="64C4A835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6775E692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czynności do wykonania w ramach procedury,</w:t>
      </w:r>
    </w:p>
    <w:p w14:paraId="311B6FC4" w14:textId="77777777" w:rsidR="00F4728A" w:rsidRPr="006B1585" w:rsidRDefault="00F4728A" w:rsidP="00F4728A">
      <w:pPr>
        <w:numPr>
          <w:ilvl w:val="2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049B8E4B" w14:textId="77777777" w:rsidR="00F4728A" w:rsidRPr="006B1585" w:rsidRDefault="00F4728A" w:rsidP="00F4728A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5EAE8FC9" w14:textId="77777777" w:rsidR="00F4728A" w:rsidRPr="006B1585" w:rsidRDefault="00F4728A" w:rsidP="00F4728A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9CF093A" w14:textId="77777777" w:rsidR="00F4728A" w:rsidRPr="00705721" w:rsidRDefault="00F4728A" w:rsidP="00F4728A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05721">
        <w:rPr>
          <w:rFonts w:ascii="Arial" w:hAnsi="Arial" w:cs="Arial"/>
          <w:sz w:val="20"/>
          <w:szCs w:val="20"/>
        </w:rPr>
        <w:t>Odtworzenie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6A1F5E6" w14:textId="77777777" w:rsidR="00F4728A" w:rsidRPr="00E02EF1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52AA8661" w14:textId="2102A672" w:rsidR="00F4728A" w:rsidRPr="00E02EF1" w:rsidRDefault="00F4728A" w:rsidP="00E02EF1">
      <w:pPr>
        <w:numPr>
          <w:ilvl w:val="1"/>
          <w:numId w:val="35"/>
        </w:numPr>
        <w:tabs>
          <w:tab w:val="num" w:pos="555"/>
        </w:tabs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02EF1">
        <w:rPr>
          <w:rFonts w:ascii="Arial" w:hAnsi="Arial" w:cs="Arial"/>
          <w:b/>
          <w:bCs/>
          <w:sz w:val="20"/>
          <w:szCs w:val="20"/>
        </w:rPr>
        <w:t>Monitoring</w:t>
      </w:r>
    </w:p>
    <w:p w14:paraId="72F229F3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Wykonawca świadczy usługę wsparcia technicznego w zakresie monitorowania działania systemu: </w:t>
      </w:r>
    </w:p>
    <w:p w14:paraId="4F405300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1BD0D6D" w14:textId="3752EB99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Wykonawca zobowiązany jest do utrzymania dostępności Systemu (rozumianą jako czas działania Systemu bez Awarii i Błędu krytycznego określonych w Załączniku nr </w:t>
      </w:r>
      <w:r w:rsidR="00D22182">
        <w:rPr>
          <w:rFonts w:ascii="Arial" w:hAnsi="Arial" w:cs="Arial"/>
          <w:sz w:val="20"/>
          <w:szCs w:val="20"/>
        </w:rPr>
        <w:t>3</w:t>
      </w:r>
      <w:r w:rsidRPr="006B1585">
        <w:rPr>
          <w:rFonts w:ascii="Arial" w:hAnsi="Arial" w:cs="Arial"/>
          <w:sz w:val="20"/>
          <w:szCs w:val="20"/>
        </w:rPr>
        <w:t xml:space="preserve"> do Umowy) na poziomie co </w:t>
      </w:r>
      <w:r w:rsidRPr="006B1585">
        <w:rPr>
          <w:rFonts w:ascii="Arial" w:hAnsi="Arial" w:cs="Arial"/>
          <w:sz w:val="20"/>
          <w:szCs w:val="20"/>
        </w:rPr>
        <w:lastRenderedPageBreak/>
        <w:t xml:space="preserve">najmniej 98% w miesiącu kalendarzowym, z wyłączeniem ograniczeń dostępności usługi, o których mowa w § 2 ust. 4 Umowy. </w:t>
      </w:r>
    </w:p>
    <w:p w14:paraId="7CB8F40C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E776E76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6B1585">
        <w:rPr>
          <w:rFonts w:ascii="Arial" w:hAnsi="Arial" w:cs="Arial"/>
          <w:i/>
          <w:iCs/>
          <w:sz w:val="20"/>
          <w:szCs w:val="20"/>
        </w:rPr>
        <w:t>.</w:t>
      </w:r>
    </w:p>
    <w:p w14:paraId="26D599AF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Poziom dostępności Systemu obliczany jest wg wzoru:</w:t>
      </w:r>
    </w:p>
    <w:p w14:paraId="6B7588DE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(TD – Σ TN) / TD*100% [%]</w:t>
      </w:r>
    </w:p>
    <w:p w14:paraId="171092A1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gdzie:</w:t>
      </w:r>
    </w:p>
    <w:p w14:paraId="71D5E634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35ED502D" w14:textId="77777777" w:rsidR="00F4728A" w:rsidRPr="006B1585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6C29AEC7" w14:textId="4161DA45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5084D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</w:t>
      </w:r>
      <w:r w:rsidRPr="006B1585">
        <w:rPr>
          <w:rFonts w:ascii="Arial" w:hAnsi="Arial" w:cs="Arial"/>
          <w:sz w:val="20"/>
          <w:szCs w:val="20"/>
        </w:rPr>
        <w:t xml:space="preserve">Zamawiający udostępni Wykonawcy system monitoringu </w:t>
      </w:r>
      <w:proofErr w:type="spellStart"/>
      <w:r w:rsidRPr="006B1585">
        <w:rPr>
          <w:rFonts w:ascii="Arial" w:hAnsi="Arial" w:cs="Arial"/>
          <w:sz w:val="20"/>
          <w:szCs w:val="20"/>
        </w:rPr>
        <w:t>Zabbix</w:t>
      </w:r>
      <w:proofErr w:type="spellEnd"/>
      <w:r w:rsidRPr="006B1585">
        <w:rPr>
          <w:rFonts w:ascii="Arial" w:hAnsi="Arial" w:cs="Arial"/>
          <w:sz w:val="20"/>
          <w:szCs w:val="20"/>
        </w:rPr>
        <w:t xml:space="preserve"> oraz </w:t>
      </w:r>
      <w:proofErr w:type="spellStart"/>
      <w:r w:rsidRPr="006B1585">
        <w:rPr>
          <w:rFonts w:ascii="Arial" w:hAnsi="Arial" w:cs="Arial"/>
          <w:sz w:val="20"/>
          <w:szCs w:val="20"/>
        </w:rPr>
        <w:t>Dynatrace</w:t>
      </w:r>
      <w:proofErr w:type="spellEnd"/>
      <w:r w:rsidRPr="006B1585">
        <w:rPr>
          <w:rFonts w:ascii="Arial" w:hAnsi="Arial" w:cs="Arial"/>
          <w:sz w:val="20"/>
          <w:szCs w:val="20"/>
        </w:rPr>
        <w:t xml:space="preserve"> i dopuści ich odpowiednią konfigurację w zakresie monitorowania komponentów Systemu. (Zamawiający zastrzega prawo zmiany systemu monitorowania z uprzedzeniem wykonawcy 3 miesiące przed tym faktem.) </w:t>
      </w:r>
    </w:p>
    <w:p w14:paraId="1622FFBB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Dostępność Systemu będzie mierzona i rozliczana przy pomocy usługi monitorowania dostępności Systemu, dostarczonej przez podmiot trzeci niezależny od Zamawiającego </w:t>
      </w:r>
      <w:r w:rsidRPr="006B1585">
        <w:rPr>
          <w:rFonts w:ascii="Arial" w:hAnsi="Arial" w:cs="Arial"/>
          <w:sz w:val="20"/>
          <w:szCs w:val="20"/>
        </w:rPr>
        <w:br/>
        <w:t>i Wykonawcy. Zamawiający samodzielnie dokona wyboru usługi, o której mowa w zdaniu pierwszym. Koszt usługi monitorowania ponosi Zamawiający.</w:t>
      </w:r>
    </w:p>
    <w:p w14:paraId="57B97117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26EEC">
        <w:rPr>
          <w:rFonts w:ascii="Arial" w:hAnsi="Arial" w:cs="Arial"/>
          <w:sz w:val="20"/>
          <w:szCs w:val="20"/>
        </w:rPr>
        <w:t>Wykonawca zobowiązany jest w ciągu 90 dni od podpisania Umowy oprogramować skrypt, który pozwoli usłudze monitorującej na logowania i otwierania wskazanych podsystemów Systemu wystawionych w sieci Internet.</w:t>
      </w:r>
      <w:r w:rsidRPr="006B1585">
        <w:rPr>
          <w:rFonts w:ascii="Arial" w:hAnsi="Arial" w:cs="Arial"/>
          <w:sz w:val="20"/>
          <w:szCs w:val="20"/>
        </w:rPr>
        <w:t xml:space="preserve">  W przypadku niedostępności wykazanej w monitoringu, </w:t>
      </w:r>
      <w:r w:rsidRPr="006B1585">
        <w:rPr>
          <w:rFonts w:ascii="Arial" w:hAnsi="Arial" w:cs="Arial"/>
          <w:sz w:val="20"/>
          <w:szCs w:val="20"/>
        </w:rPr>
        <w:br/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powiadomienia.</w:t>
      </w:r>
    </w:p>
    <w:p w14:paraId="00345620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72D8CA23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Zamawiający zastrzega sobie prawo do instalowania w systemach operacyjnych Systemu dodatkowych komponentów monitorujących lub zarządzających (np. agent monitorujący sesje </w:t>
      </w:r>
      <w:r w:rsidRPr="006B1585">
        <w:rPr>
          <w:rFonts w:ascii="Arial" w:hAnsi="Arial" w:cs="Arial"/>
          <w:sz w:val="20"/>
          <w:szCs w:val="20"/>
        </w:rPr>
        <w:lastRenderedPageBreak/>
        <w:t>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01CF899F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90 dni przed datą wygaśnięcia. W przypadku wygaśnięcia certyfikatu bez poinformowania Zamawiającego w ww. terminie, zdarzenie będzie odnotowane jako Błąd Krytyczny od momentu wygaśnięcia certyfikatu. </w:t>
      </w:r>
    </w:p>
    <w:p w14:paraId="11DF3FA7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3C99A790" w14:textId="77777777" w:rsidR="00F4728A" w:rsidRPr="006B1585" w:rsidRDefault="00F4728A" w:rsidP="00F4728A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6B1585">
        <w:rPr>
          <w:rFonts w:ascii="Arial" w:hAnsi="Arial" w:cs="Arial"/>
          <w:i/>
          <w:sz w:val="20"/>
          <w:szCs w:val="20"/>
        </w:rPr>
        <w:t>Raport z monitorowania Systemu</w:t>
      </w:r>
      <w:r w:rsidRPr="006B1585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DBE0B23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okres raportowania,</w:t>
      </w:r>
    </w:p>
    <w:p w14:paraId="2EBE3706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monitorowany komponent Systemu,</w:t>
      </w:r>
    </w:p>
    <w:p w14:paraId="5251BE04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24F37B51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1585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2BCEA06D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klasyfikacja Błędu,</w:t>
      </w:r>
    </w:p>
    <w:p w14:paraId="30ED52CF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 xml:space="preserve">podsumowanie miesięczne niedostępności/nieprawidłowego działania komponentu. </w:t>
      </w:r>
    </w:p>
    <w:p w14:paraId="1B8EA78B" w14:textId="77777777" w:rsidR="00F4728A" w:rsidRPr="006B1585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uwagi i rekomendacje.</w:t>
      </w:r>
    </w:p>
    <w:p w14:paraId="4ABE38E4" w14:textId="7E57E588" w:rsidR="00F4728A" w:rsidRDefault="00F4728A" w:rsidP="00F4728A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osiągnięty poziom dostępności Systemu (Usług biznesowych)/komponentu.</w:t>
      </w:r>
    </w:p>
    <w:p w14:paraId="0D0D8B6B" w14:textId="77777777" w:rsidR="00E02EF1" w:rsidRPr="006B1585" w:rsidRDefault="00E02EF1" w:rsidP="00E02EF1">
      <w:pPr>
        <w:spacing w:before="120" w:after="120" w:line="360" w:lineRule="auto"/>
        <w:ind w:left="108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7E9961E9" w14:textId="77777777" w:rsidR="00F4728A" w:rsidRPr="00E02EF1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7" w:name="_Toc82771204"/>
      <w:bookmarkStart w:id="8" w:name="_Toc84233382"/>
      <w:r w:rsidRPr="00E02EF1">
        <w:rPr>
          <w:rFonts w:ascii="Arial" w:hAnsi="Arial" w:cs="Arial"/>
          <w:b/>
          <w:sz w:val="20"/>
          <w:szCs w:val="20"/>
        </w:rPr>
        <w:t>1.5 Środowisko developerskie do kompilacji kodów</w:t>
      </w:r>
      <w:bookmarkEnd w:id="7"/>
      <w:bookmarkEnd w:id="8"/>
    </w:p>
    <w:p w14:paraId="5D4E14BD" w14:textId="248380E4" w:rsidR="00F4728A" w:rsidRPr="006B1585" w:rsidRDefault="00F4728A" w:rsidP="00F4728A">
      <w:pPr>
        <w:numPr>
          <w:ilvl w:val="3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9" w:name="_Hlk99357378"/>
      <w:r w:rsidRPr="006B1585">
        <w:rPr>
          <w:rFonts w:ascii="Arial" w:hAnsi="Arial" w:cs="Arial"/>
          <w:bCs/>
          <w:sz w:val="20"/>
          <w:szCs w:val="20"/>
        </w:rPr>
        <w:t>Wykonawca zbuduje w ciągu 30 dni od podpisania Umowy u Zamawiającego środowisko developerskie do kompilacji kodów zgodnie z Załącznikiem nr 1</w:t>
      </w:r>
      <w:r w:rsidR="009501E0">
        <w:rPr>
          <w:rFonts w:ascii="Arial" w:hAnsi="Arial" w:cs="Arial"/>
          <w:bCs/>
          <w:sz w:val="20"/>
          <w:szCs w:val="20"/>
        </w:rPr>
        <w:t>3</w:t>
      </w:r>
      <w:r w:rsidRPr="006B1585">
        <w:rPr>
          <w:rFonts w:ascii="Arial" w:hAnsi="Arial" w:cs="Arial"/>
          <w:bCs/>
          <w:sz w:val="20"/>
          <w:szCs w:val="20"/>
        </w:rPr>
        <w:t xml:space="preserve"> oraz Załącznikiem nr 1</w:t>
      </w:r>
      <w:r w:rsidR="009501E0">
        <w:rPr>
          <w:rFonts w:ascii="Arial" w:hAnsi="Arial" w:cs="Arial"/>
          <w:bCs/>
          <w:sz w:val="20"/>
          <w:szCs w:val="20"/>
        </w:rPr>
        <w:t>6</w:t>
      </w:r>
      <w:r w:rsidRPr="006B1585">
        <w:rPr>
          <w:rFonts w:ascii="Arial" w:hAnsi="Arial" w:cs="Arial"/>
          <w:bCs/>
          <w:sz w:val="20"/>
          <w:szCs w:val="20"/>
        </w:rPr>
        <w:t>.</w:t>
      </w:r>
    </w:p>
    <w:p w14:paraId="177E827C" w14:textId="77777777" w:rsidR="00F4728A" w:rsidRPr="006B1585" w:rsidRDefault="00F4728A" w:rsidP="00F4728A">
      <w:pPr>
        <w:numPr>
          <w:ilvl w:val="3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Zamawiający wykorzystuje obecnie, choć zastrzega możliwości zmiany, następujące  aplikacje wspomagające ciągłą integrację, wdrażanie i dostarczanie oprogramowania. (Nazwa aplikacji/obecnie posiadana wersja przez Zamawiającego)</w:t>
      </w:r>
    </w:p>
    <w:p w14:paraId="6B609122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6B1585">
        <w:rPr>
          <w:rFonts w:ascii="Arial" w:hAnsi="Arial" w:cs="Arial"/>
          <w:bCs/>
          <w:sz w:val="20"/>
          <w:szCs w:val="20"/>
        </w:rPr>
        <w:t>Bitbucket</w:t>
      </w:r>
      <w:proofErr w:type="spellEnd"/>
      <w:r w:rsidRPr="006B1585">
        <w:rPr>
          <w:rFonts w:ascii="Arial" w:hAnsi="Arial" w:cs="Arial"/>
          <w:bCs/>
          <w:sz w:val="20"/>
          <w:szCs w:val="20"/>
        </w:rPr>
        <w:t xml:space="preserve"> 7.2.3</w:t>
      </w:r>
    </w:p>
    <w:p w14:paraId="72ACA721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6B1585">
        <w:rPr>
          <w:rFonts w:ascii="Arial" w:hAnsi="Arial" w:cs="Arial"/>
          <w:bCs/>
          <w:sz w:val="20"/>
          <w:szCs w:val="20"/>
        </w:rPr>
        <w:t>Nexus</w:t>
      </w:r>
      <w:proofErr w:type="spellEnd"/>
      <w:r w:rsidRPr="006B1585">
        <w:rPr>
          <w:rFonts w:ascii="Arial" w:hAnsi="Arial" w:cs="Arial"/>
          <w:bCs/>
          <w:sz w:val="20"/>
          <w:szCs w:val="20"/>
        </w:rPr>
        <w:t xml:space="preserve"> 3.24.0-02</w:t>
      </w:r>
    </w:p>
    <w:p w14:paraId="64949ED6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6B1585">
        <w:rPr>
          <w:rFonts w:ascii="Arial" w:hAnsi="Arial" w:cs="Arial"/>
          <w:bCs/>
          <w:sz w:val="20"/>
          <w:szCs w:val="20"/>
        </w:rPr>
        <w:t>Bamboo</w:t>
      </w:r>
      <w:proofErr w:type="spellEnd"/>
      <w:r w:rsidRPr="006B1585">
        <w:rPr>
          <w:rFonts w:ascii="Arial" w:hAnsi="Arial" w:cs="Arial"/>
          <w:bCs/>
          <w:sz w:val="20"/>
          <w:szCs w:val="20"/>
        </w:rPr>
        <w:t xml:space="preserve"> 7.0.3</w:t>
      </w:r>
    </w:p>
    <w:p w14:paraId="349E6FB4" w14:textId="77777777" w:rsidR="00F4728A" w:rsidRPr="006B1585" w:rsidRDefault="00F4728A" w:rsidP="00F4728A">
      <w:pPr>
        <w:numPr>
          <w:ilvl w:val="3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Budowa środowiska developerskiego do kompilacji kodów ma uwzględniać:</w:t>
      </w:r>
    </w:p>
    <w:p w14:paraId="3D301ED0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 xml:space="preserve">przechowywanie kodu źródłowego w repozytorium aplikacji </w:t>
      </w:r>
      <w:proofErr w:type="spellStart"/>
      <w:r w:rsidRPr="006B1585">
        <w:rPr>
          <w:rFonts w:ascii="Arial" w:hAnsi="Arial" w:cs="Arial"/>
          <w:bCs/>
          <w:sz w:val="20"/>
          <w:szCs w:val="20"/>
        </w:rPr>
        <w:t>Bitbucket</w:t>
      </w:r>
      <w:proofErr w:type="spellEnd"/>
      <w:r w:rsidRPr="006B1585">
        <w:rPr>
          <w:rFonts w:ascii="Arial" w:hAnsi="Arial" w:cs="Arial"/>
          <w:bCs/>
          <w:sz w:val="20"/>
          <w:szCs w:val="20"/>
        </w:rPr>
        <w:t xml:space="preserve"> Zamawiającego,</w:t>
      </w:r>
    </w:p>
    <w:p w14:paraId="7A1AE3E8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 xml:space="preserve">automatyczne budowanie oprogramowania w aplikacji </w:t>
      </w:r>
      <w:proofErr w:type="spellStart"/>
      <w:r w:rsidRPr="006B1585">
        <w:rPr>
          <w:rFonts w:ascii="Arial" w:hAnsi="Arial" w:cs="Arial"/>
          <w:bCs/>
          <w:sz w:val="20"/>
          <w:szCs w:val="20"/>
        </w:rPr>
        <w:t>Bamboo</w:t>
      </w:r>
      <w:proofErr w:type="spellEnd"/>
      <w:r w:rsidRPr="006B1585">
        <w:rPr>
          <w:rFonts w:ascii="Arial" w:hAnsi="Arial" w:cs="Arial"/>
          <w:bCs/>
          <w:sz w:val="20"/>
          <w:szCs w:val="20"/>
        </w:rPr>
        <w:t xml:space="preserve"> Zamawiającego,</w:t>
      </w:r>
    </w:p>
    <w:p w14:paraId="74A62D05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lastRenderedPageBreak/>
        <w:t xml:space="preserve">przechowywanie kodu wynikowego oraz wymaganych zewnętrznych bibliotek </w:t>
      </w:r>
      <w:r w:rsidRPr="006B1585">
        <w:rPr>
          <w:rFonts w:ascii="Arial" w:hAnsi="Arial" w:cs="Arial"/>
          <w:bCs/>
          <w:sz w:val="20"/>
          <w:szCs w:val="20"/>
        </w:rPr>
        <w:br/>
        <w:t xml:space="preserve">w repozytorium aplikacji </w:t>
      </w:r>
      <w:proofErr w:type="spellStart"/>
      <w:r w:rsidRPr="006B1585">
        <w:rPr>
          <w:rFonts w:ascii="Arial" w:hAnsi="Arial" w:cs="Arial"/>
          <w:bCs/>
          <w:sz w:val="20"/>
          <w:szCs w:val="20"/>
        </w:rPr>
        <w:t>Nexus</w:t>
      </w:r>
      <w:proofErr w:type="spellEnd"/>
      <w:r w:rsidRPr="006B1585">
        <w:rPr>
          <w:rFonts w:ascii="Arial" w:hAnsi="Arial" w:cs="Arial"/>
          <w:bCs/>
          <w:sz w:val="20"/>
          <w:szCs w:val="20"/>
        </w:rPr>
        <w:t xml:space="preserve"> Zamawiającego.</w:t>
      </w:r>
    </w:p>
    <w:p w14:paraId="261A0ED5" w14:textId="77777777" w:rsidR="00F4728A" w:rsidRPr="006B1585" w:rsidRDefault="00F4728A" w:rsidP="00F4728A">
      <w:pPr>
        <w:numPr>
          <w:ilvl w:val="3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Środowisko ma spełniać następujące wymagania:</w:t>
      </w:r>
    </w:p>
    <w:p w14:paraId="50B7B827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3320818B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Wykonawca nie jest zobowiązany do dostarczenia sprzętu dla środowiska oraz będzie wykorzystać wirtualizację w formacie uzgodnionym z Zamawiającym,</w:t>
      </w:r>
    </w:p>
    <w:p w14:paraId="01166F04" w14:textId="77777777" w:rsidR="00F4728A" w:rsidRPr="00F355F4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F355F4">
        <w:rPr>
          <w:rFonts w:ascii="Arial" w:hAnsi="Arial" w:cs="Arial"/>
          <w:bCs/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54ADA4CC" w14:textId="77777777" w:rsidR="00F4728A" w:rsidRPr="00F355F4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 xml:space="preserve">Wykonawca będzie aktualizował środowisko w przypadku konieczności zastosowania nowych wersji komponentów, z których jest zbudowane oraz </w:t>
      </w:r>
      <w:r w:rsidRPr="00F355F4">
        <w:rPr>
          <w:rFonts w:ascii="Arial" w:hAnsi="Arial" w:cs="Arial"/>
          <w:bCs/>
          <w:sz w:val="20"/>
          <w:szCs w:val="20"/>
        </w:rPr>
        <w:t>dostarczy niezbędne licencje o ile nowe wersje komponentów będą tego wymagały,</w:t>
      </w:r>
    </w:p>
    <w:p w14:paraId="249816BB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Wykonawca nie może wykorzystywać do przeprowadzenia kompilacji i konsolidacji, zasobów zewnętrznych pobieranych przez sieć Internet,</w:t>
      </w:r>
    </w:p>
    <w:p w14:paraId="79ACC318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73C574A4" w14:textId="77777777" w:rsidR="00F4728A" w:rsidRPr="006B1585" w:rsidRDefault="00F4728A" w:rsidP="00F4728A">
      <w:pPr>
        <w:numPr>
          <w:ilvl w:val="4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79189A68" w14:textId="77777777" w:rsidR="00F4728A" w:rsidRPr="00E02EF1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FE87819" w14:textId="77777777" w:rsidR="00F4728A" w:rsidRPr="00E02EF1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02EF1">
        <w:rPr>
          <w:rFonts w:ascii="Arial" w:hAnsi="Arial" w:cs="Arial"/>
          <w:b/>
          <w:sz w:val="20"/>
          <w:szCs w:val="20"/>
        </w:rPr>
        <w:t>1.6 Przygotowanie i przeprowadzanie testów automatycznych</w:t>
      </w:r>
      <w:bookmarkEnd w:id="5"/>
      <w:bookmarkEnd w:id="6"/>
    </w:p>
    <w:p w14:paraId="54543BB6" w14:textId="77777777" w:rsidR="00F4728A" w:rsidRPr="006B1585" w:rsidRDefault="00F4728A" w:rsidP="00F4728A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10" w:name="_Hlk86846886"/>
      <w:r w:rsidRPr="006B1585">
        <w:rPr>
          <w:rFonts w:ascii="Arial" w:hAnsi="Arial" w:cs="Arial"/>
          <w:bCs/>
          <w:sz w:val="20"/>
          <w:szCs w:val="20"/>
        </w:rPr>
        <w:t>Wykonawca zaimplementuje jednostkowe testy automatyczne Systemu pokrywające wszystkie przypadki użycia zgodnie z harmonogramem:</w:t>
      </w:r>
    </w:p>
    <w:p w14:paraId="3E838CC9" w14:textId="77777777" w:rsidR="00F4728A" w:rsidRPr="006B1585" w:rsidRDefault="00F4728A" w:rsidP="00F4728A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30% podstawowych (głównych) przypadków użycia (ścieżek biznesowych) w terminie do 3 miesięcy od podpisania Umowy,</w:t>
      </w:r>
    </w:p>
    <w:p w14:paraId="57BCC26D" w14:textId="77777777" w:rsidR="00F4728A" w:rsidRPr="006B1585" w:rsidRDefault="00F4728A" w:rsidP="00F4728A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90% podstawowych (głównych) przypadków użycia (ścieżek biznesowych) w terminie do 9 miesięcy od podpisania Umowy.</w:t>
      </w:r>
    </w:p>
    <w:p w14:paraId="7F7BAD68" w14:textId="77777777" w:rsidR="00F4728A" w:rsidRPr="006B1585" w:rsidRDefault="00F4728A" w:rsidP="00F4728A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Testy automatyczne zostaną zrealizowane zgodnie z normą ISO/IEC/IEEE 29119 lub równoważną, tj. taką, która opisuje proces testowania na co najmniej tożsamym poziomie szczegółowości.</w:t>
      </w:r>
    </w:p>
    <w:p w14:paraId="46B85881" w14:textId="5155A643" w:rsidR="00F4728A" w:rsidRDefault="00F4728A" w:rsidP="00F4728A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B1585">
        <w:rPr>
          <w:rFonts w:ascii="Arial" w:hAnsi="Arial" w:cs="Arial"/>
          <w:bCs/>
          <w:sz w:val="20"/>
          <w:szCs w:val="20"/>
        </w:rPr>
        <w:t>Wykonawca zobowiązany jest aby testy automatyczne były aktualizowane wraz z każdą nową wersją systemu nie wcześniej niż po 9 miesiącach od podpisania Umowy.</w:t>
      </w:r>
      <w:bookmarkEnd w:id="10"/>
    </w:p>
    <w:p w14:paraId="5DD82883" w14:textId="77777777" w:rsidR="00E02EF1" w:rsidRPr="006B1585" w:rsidRDefault="00E02EF1" w:rsidP="00E02EF1">
      <w:pPr>
        <w:spacing w:before="120" w:after="120" w:line="360" w:lineRule="auto"/>
        <w:ind w:left="1571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9283218" w14:textId="77777777" w:rsidR="00F4728A" w:rsidRPr="00E02EF1" w:rsidRDefault="00F4728A" w:rsidP="00F4728A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02EF1">
        <w:rPr>
          <w:rFonts w:ascii="Arial" w:hAnsi="Arial" w:cs="Arial"/>
          <w:b/>
          <w:sz w:val="20"/>
          <w:szCs w:val="20"/>
        </w:rPr>
        <w:t xml:space="preserve">1.7 Dodatkowe usługi Wykonawcy </w:t>
      </w:r>
    </w:p>
    <w:p w14:paraId="08A826EE" w14:textId="77777777" w:rsidR="00F4728A" w:rsidRPr="003F19A5" w:rsidRDefault="00F4728A" w:rsidP="00574B3D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8C66821" w14:textId="3E5ED8CD" w:rsidR="00162A5B" w:rsidRPr="00221A91" w:rsidRDefault="00162A5B" w:rsidP="00162A5B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 xml:space="preserve">Wykonawca jest zobowiązany do wspierania Zamawiającego </w:t>
      </w:r>
      <w:r>
        <w:rPr>
          <w:rFonts w:ascii="Arial" w:hAnsi="Arial" w:cs="Arial"/>
          <w:sz w:val="20"/>
          <w:szCs w:val="20"/>
        </w:rPr>
        <w:t>lub realizacji</w:t>
      </w:r>
      <w:r w:rsidRPr="00221A91">
        <w:rPr>
          <w:rFonts w:ascii="Arial" w:hAnsi="Arial" w:cs="Arial"/>
          <w:sz w:val="20"/>
          <w:szCs w:val="20"/>
        </w:rPr>
        <w:t xml:space="preserve"> prac technologicznych </w:t>
      </w:r>
      <w:r w:rsidR="00C45152">
        <w:rPr>
          <w:rFonts w:ascii="Arial" w:hAnsi="Arial" w:cs="Arial"/>
          <w:sz w:val="20"/>
          <w:szCs w:val="20"/>
        </w:rPr>
        <w:t xml:space="preserve">zdalnie lub </w:t>
      </w:r>
      <w:r w:rsidRPr="00221A91">
        <w:rPr>
          <w:rFonts w:ascii="Arial" w:hAnsi="Arial" w:cs="Arial"/>
          <w:sz w:val="20"/>
          <w:szCs w:val="20"/>
        </w:rPr>
        <w:t xml:space="preserve">w </w:t>
      </w:r>
      <w:r w:rsidRPr="007A65D9">
        <w:rPr>
          <w:rFonts w:ascii="Arial" w:hAnsi="Arial" w:cs="Arial"/>
          <w:sz w:val="20"/>
          <w:szCs w:val="20"/>
        </w:rPr>
        <w:t>ośrodk</w:t>
      </w:r>
      <w:r>
        <w:rPr>
          <w:rFonts w:ascii="Arial" w:hAnsi="Arial" w:cs="Arial"/>
          <w:sz w:val="20"/>
          <w:szCs w:val="20"/>
        </w:rPr>
        <w:t>u</w:t>
      </w:r>
      <w:r w:rsidRPr="007A65D9">
        <w:rPr>
          <w:rFonts w:ascii="Arial" w:hAnsi="Arial" w:cs="Arial"/>
          <w:sz w:val="20"/>
          <w:szCs w:val="20"/>
        </w:rPr>
        <w:t xml:space="preserve"> Zamawiającego</w:t>
      </w:r>
      <w:r w:rsidRPr="00221A91">
        <w:rPr>
          <w:rFonts w:ascii="Arial" w:hAnsi="Arial" w:cs="Arial"/>
          <w:sz w:val="20"/>
          <w:szCs w:val="20"/>
        </w:rPr>
        <w:t xml:space="preserve"> </w:t>
      </w:r>
      <w:r w:rsidRPr="007A65D9">
        <w:rPr>
          <w:rFonts w:ascii="Arial" w:hAnsi="Arial" w:cs="Arial"/>
          <w:sz w:val="20"/>
          <w:szCs w:val="20"/>
        </w:rPr>
        <w:t>(serwerowni</w:t>
      </w:r>
      <w:r>
        <w:rPr>
          <w:rFonts w:ascii="Arial" w:hAnsi="Arial" w:cs="Arial"/>
          <w:sz w:val="20"/>
          <w:szCs w:val="20"/>
        </w:rPr>
        <w:t>a</w:t>
      </w:r>
      <w:r w:rsidRPr="007A65D9">
        <w:rPr>
          <w:rFonts w:ascii="Arial" w:hAnsi="Arial" w:cs="Arial"/>
          <w:sz w:val="20"/>
          <w:szCs w:val="20"/>
        </w:rPr>
        <w:t>),</w:t>
      </w:r>
      <w:r>
        <w:rPr>
          <w:rFonts w:ascii="Arial" w:hAnsi="Arial" w:cs="Arial"/>
          <w:sz w:val="20"/>
          <w:szCs w:val="20"/>
        </w:rPr>
        <w:t xml:space="preserve"> w terminach i w godzinach określonych przez Zamawiającego, polegających w szczególności na</w:t>
      </w:r>
      <w:r w:rsidRPr="00221A91">
        <w:rPr>
          <w:rFonts w:ascii="Arial" w:hAnsi="Arial" w:cs="Arial"/>
          <w:sz w:val="20"/>
          <w:szCs w:val="20"/>
        </w:rPr>
        <w:t xml:space="preserve">: </w:t>
      </w:r>
    </w:p>
    <w:p w14:paraId="7E95A881" w14:textId="77777777" w:rsidR="00162A5B" w:rsidRPr="00221A91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>włączeni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i wyłączeni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Systemu, </w:t>
      </w:r>
    </w:p>
    <w:p w14:paraId="4E6E59FE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>włączeni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i wyłączeni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przetwarzania w Systemie</w:t>
      </w:r>
      <w:r>
        <w:rPr>
          <w:rFonts w:ascii="Arial" w:hAnsi="Arial" w:cs="Arial"/>
          <w:sz w:val="20"/>
          <w:szCs w:val="20"/>
        </w:rPr>
        <w:t>,</w:t>
      </w:r>
    </w:p>
    <w:p w14:paraId="7A7F4C4C" w14:textId="118708C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aktualizacji oprogramowania gotowego/narzędziowego/systemowego, </w:t>
      </w:r>
    </w:p>
    <w:p w14:paraId="046877AA" w14:textId="213A4706" w:rsidR="00B34419" w:rsidRPr="00574B3D" w:rsidRDefault="00B34419" w:rsidP="00574B3D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34419">
        <w:rPr>
          <w:rFonts w:ascii="Arial" w:hAnsi="Arial" w:cs="Arial"/>
          <w:sz w:val="20"/>
          <w:szCs w:val="20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48D9FAE0" w14:textId="1F8D1DF6" w:rsidR="00162A5B" w:rsidRPr="001F74F7" w:rsidRDefault="00B34419" w:rsidP="00162A5B">
      <w:pPr>
        <w:pStyle w:val="Akapitzlist"/>
        <w:spacing w:before="120" w:after="120" w:line="360" w:lineRule="auto"/>
        <w:ind w:left="993" w:hanging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62A5B" w:rsidRPr="001F74F7">
        <w:rPr>
          <w:rFonts w:ascii="Arial" w:hAnsi="Arial" w:cs="Arial"/>
          <w:sz w:val="20"/>
          <w:szCs w:val="20"/>
        </w:rPr>
        <w:t xml:space="preserve">)   Wykonawca na wniosek Zamawiającego będzie przeprowadzał testy: </w:t>
      </w:r>
    </w:p>
    <w:p w14:paraId="6D7A3F29" w14:textId="77777777" w:rsidR="00162A5B" w:rsidRPr="001F74F7" w:rsidRDefault="00162A5B" w:rsidP="00162A5B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 xml:space="preserve">elementów Infrastruktury technicznej, </w:t>
      </w:r>
    </w:p>
    <w:p w14:paraId="5EE27BB1" w14:textId="39771521" w:rsidR="00574B3D" w:rsidRPr="00574B3D" w:rsidRDefault="00162A5B" w:rsidP="00E02EF1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</w:pPr>
      <w:r w:rsidRPr="001F74F7">
        <w:rPr>
          <w:rFonts w:ascii="Arial" w:hAnsi="Arial" w:cs="Arial"/>
          <w:sz w:val="20"/>
          <w:szCs w:val="20"/>
        </w:rPr>
        <w:t>usług udostępnianych z systemów zewnętrznych w przypadku ich modyfikacji (nowszych wersji) np. Płatności elektroniczne, Centralny Rejestr Dokumentów, Moduł Tożsamości, System Losowego Przydziału Spraw, Centralny Podpis Elektroniczny, Usługa katalogowa, Poczta elektroniczna, System Zarzadzania Tożsamością i inne,</w:t>
      </w:r>
    </w:p>
    <w:p w14:paraId="7C2FF936" w14:textId="140A4FAB" w:rsidR="00162A5B" w:rsidRPr="001F74F7" w:rsidRDefault="00162A5B" w:rsidP="00E02EF1">
      <w:pPr>
        <w:pStyle w:val="Akapitzlist"/>
        <w:spacing w:before="120" w:after="120" w:line="360" w:lineRule="auto"/>
        <w:ind w:left="1004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>nie więcej niż dwa razy w miesiącu.</w:t>
      </w:r>
    </w:p>
    <w:p w14:paraId="57788AF2" w14:textId="77777777" w:rsidR="00162A5B" w:rsidRDefault="00162A5B" w:rsidP="00162A5B">
      <w:pPr>
        <w:pStyle w:val="Akapitzlist"/>
        <w:spacing w:before="120" w:after="120" w:line="360" w:lineRule="auto"/>
        <w:ind w:left="1004"/>
        <w:contextualSpacing/>
        <w:jc w:val="both"/>
        <w:rPr>
          <w:sz w:val="20"/>
          <w:szCs w:val="20"/>
        </w:rPr>
      </w:pPr>
    </w:p>
    <w:p w14:paraId="46774958" w14:textId="16CD4B4A" w:rsidR="00162A5B" w:rsidRPr="00FF3320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F3320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BF7D7C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FF653F">
        <w:rPr>
          <w:rFonts w:ascii="Arial" w:hAnsi="Arial" w:cs="Arial"/>
          <w:b/>
          <w:bCs/>
          <w:sz w:val="20"/>
          <w:szCs w:val="20"/>
        </w:rPr>
        <w:t>9</w:t>
      </w:r>
      <w:r w:rsidRPr="00FF3320">
        <w:rPr>
          <w:rFonts w:ascii="Arial" w:hAnsi="Arial" w:cs="Arial"/>
          <w:sz w:val="20"/>
          <w:szCs w:val="20"/>
        </w:rPr>
        <w:t xml:space="preserve">, dla </w:t>
      </w:r>
      <w:r w:rsidR="00574B3D">
        <w:rPr>
          <w:rFonts w:ascii="Arial" w:hAnsi="Arial" w:cs="Arial"/>
          <w:sz w:val="20"/>
          <w:szCs w:val="20"/>
        </w:rPr>
        <w:t xml:space="preserve">wszystkich </w:t>
      </w:r>
      <w:r w:rsidRPr="00FF3320">
        <w:rPr>
          <w:rFonts w:ascii="Arial" w:hAnsi="Arial" w:cs="Arial"/>
          <w:sz w:val="20"/>
          <w:szCs w:val="20"/>
        </w:rPr>
        <w:t>usług określonych powyżej</w:t>
      </w:r>
      <w:r w:rsidR="00F26EEC">
        <w:rPr>
          <w:rFonts w:ascii="Arial" w:hAnsi="Arial" w:cs="Arial"/>
          <w:sz w:val="20"/>
          <w:szCs w:val="20"/>
        </w:rPr>
        <w:t xml:space="preserve"> tj. wskazanych w pkt 1</w:t>
      </w:r>
      <w:r w:rsidRPr="00FF3320">
        <w:rPr>
          <w:rFonts w:ascii="Arial" w:hAnsi="Arial" w:cs="Arial"/>
          <w:sz w:val="20"/>
          <w:szCs w:val="20"/>
        </w:rPr>
        <w:t xml:space="preserve">. </w:t>
      </w:r>
    </w:p>
    <w:p w14:paraId="6945903B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Wykonanie usługi i kanały komunikacji </w:t>
      </w:r>
    </w:p>
    <w:p w14:paraId="2CBB0A6A" w14:textId="77777777" w:rsidR="00162A5B" w:rsidRPr="00537EA9" w:rsidRDefault="00162A5B" w:rsidP="00162A5B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Za pośrednictwem </w:t>
      </w:r>
      <w:bookmarkStart w:id="11" w:name="_Hlk41751309"/>
      <w:r w:rsidRPr="00537EA9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11"/>
      <w:r w:rsidRPr="00537EA9">
        <w:rPr>
          <w:rFonts w:ascii="Arial" w:hAnsi="Arial" w:cs="Arial"/>
          <w:sz w:val="20"/>
          <w:szCs w:val="20"/>
        </w:rPr>
        <w:t xml:space="preserve">. </w:t>
      </w:r>
    </w:p>
    <w:p w14:paraId="1E8B5C53" w14:textId="73830447" w:rsidR="00162A5B" w:rsidRDefault="00162A5B" w:rsidP="00162A5B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Wskazanie Wykonawcy do realizacji Zgłoszenia w</w:t>
      </w:r>
      <w:r>
        <w:rPr>
          <w:rFonts w:ascii="Arial" w:hAnsi="Arial" w:cs="Arial"/>
          <w:sz w:val="20"/>
          <w:szCs w:val="20"/>
        </w:rPr>
        <w:t xml:space="preserve"> wykorzystywanym przez Zamawiającego systemie zgłoszeniowym</w:t>
      </w:r>
      <w:r w:rsidRPr="003F19A5">
        <w:rPr>
          <w:rFonts w:ascii="Arial" w:hAnsi="Arial" w:cs="Arial"/>
          <w:sz w:val="20"/>
          <w:szCs w:val="20"/>
        </w:rPr>
        <w:t xml:space="preserve"> jest równoważne z przyjęciem przez Wykonawcę Zgłoszenia do realizacji. </w:t>
      </w:r>
    </w:p>
    <w:p w14:paraId="04480F15" w14:textId="71561BD5" w:rsidR="00B34419" w:rsidRPr="00B34419" w:rsidRDefault="00B34419" w:rsidP="00B34419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E07AB">
        <w:rPr>
          <w:rFonts w:ascii="Arial" w:hAnsi="Arial" w:cs="Arial"/>
          <w:sz w:val="20"/>
          <w:szCs w:val="20"/>
        </w:rPr>
        <w:t xml:space="preserve">Czynności wymienione w pkt 1 </w:t>
      </w:r>
      <w:proofErr w:type="spellStart"/>
      <w:r w:rsidRPr="000E07AB">
        <w:rPr>
          <w:rFonts w:ascii="Arial" w:hAnsi="Arial" w:cs="Arial"/>
          <w:sz w:val="20"/>
          <w:szCs w:val="20"/>
        </w:rPr>
        <w:t>ppkt</w:t>
      </w:r>
      <w:proofErr w:type="spellEnd"/>
      <w:r w:rsidRPr="000E07AB">
        <w:rPr>
          <w:rFonts w:ascii="Arial" w:hAnsi="Arial" w:cs="Arial"/>
          <w:sz w:val="20"/>
          <w:szCs w:val="20"/>
        </w:rPr>
        <w:t xml:space="preserve"> 1.1 – 1.</w:t>
      </w:r>
      <w:r>
        <w:rPr>
          <w:rFonts w:ascii="Arial" w:hAnsi="Arial" w:cs="Arial"/>
          <w:sz w:val="20"/>
          <w:szCs w:val="20"/>
        </w:rPr>
        <w:t>6</w:t>
      </w:r>
      <w:r w:rsidRPr="000E07AB">
        <w:rPr>
          <w:rFonts w:ascii="Arial" w:hAnsi="Arial" w:cs="Arial"/>
          <w:sz w:val="20"/>
          <w:szCs w:val="20"/>
        </w:rPr>
        <w:t xml:space="preserve"> są obowiązkiem Wykonawcy, których wykonywanie nie wymaga konieczności dokonania przez Zamawiającego odpowiedniego Zgłoszenia w tym zakresie</w:t>
      </w:r>
      <w:r>
        <w:rPr>
          <w:rFonts w:ascii="Arial" w:hAnsi="Arial" w:cs="Arial"/>
          <w:sz w:val="20"/>
          <w:szCs w:val="20"/>
        </w:rPr>
        <w:t>.</w:t>
      </w:r>
    </w:p>
    <w:p w14:paraId="24065204" w14:textId="77777777" w:rsidR="001A501E" w:rsidRPr="003F19A5" w:rsidRDefault="001A501E" w:rsidP="001F74F7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361B17E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Dodatkowe sposoby komunikacji</w:t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</w:p>
    <w:p w14:paraId="35E32AB5" w14:textId="77777777" w:rsidR="00162A5B" w:rsidRPr="003F19A5" w:rsidRDefault="00162A5B" w:rsidP="00162A5B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6EA25DD" w14:textId="77777777" w:rsidR="00162A5B" w:rsidRPr="003F19A5" w:rsidRDefault="00162A5B" w:rsidP="00162A5B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numer telefonu,</w:t>
      </w:r>
    </w:p>
    <w:p w14:paraId="3FBB6D65" w14:textId="77777777" w:rsidR="00162A5B" w:rsidRPr="003F19A5" w:rsidRDefault="00162A5B" w:rsidP="00162A5B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adres poczty elektronicznej „e-mail”,</w:t>
      </w:r>
    </w:p>
    <w:p w14:paraId="14609AEE" w14:textId="5E2DB2D9" w:rsidR="00162A5B" w:rsidRDefault="00162A5B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3F19A5">
        <w:rPr>
          <w:rFonts w:ascii="Arial" w:hAnsi="Arial" w:cs="Arial"/>
          <w:bCs/>
          <w:sz w:val="20"/>
          <w:szCs w:val="20"/>
        </w:rPr>
        <w:t>§</w:t>
      </w:r>
      <w:r w:rsidRPr="003F19A5">
        <w:rPr>
          <w:rFonts w:ascii="Arial" w:hAnsi="Arial" w:cs="Arial"/>
          <w:sz w:val="20"/>
          <w:szCs w:val="20"/>
        </w:rPr>
        <w:t xml:space="preserve"> 3 Umowy.</w:t>
      </w:r>
    </w:p>
    <w:p w14:paraId="1A332406" w14:textId="77777777" w:rsidR="001A501E" w:rsidRPr="003F19A5" w:rsidRDefault="001A501E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</w:p>
    <w:p w14:paraId="59244AC4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Miejsce wykonywania usługi</w:t>
      </w:r>
    </w:p>
    <w:p w14:paraId="605524C8" w14:textId="727BE5EC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lastRenderedPageBreak/>
        <w:t>W przypadku Zgłoszenia potrzeby wykonania usługi Wykonawca realizuje Zgłoszenie zdalnie lub w siedzibie wskazanej przez Zamawiającego.</w:t>
      </w:r>
    </w:p>
    <w:p w14:paraId="16308367" w14:textId="77777777" w:rsidR="001A501E" w:rsidRPr="003F19A5" w:rsidRDefault="001A501E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D70F5DB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3194AD4C" w14:textId="3662B256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bCs/>
          <w:sz w:val="20"/>
          <w:szCs w:val="20"/>
        </w:rPr>
        <w:t xml:space="preserve">Zamawiający </w:t>
      </w:r>
      <w:r w:rsidRPr="001A501E">
        <w:rPr>
          <w:rFonts w:ascii="Arial" w:hAnsi="Arial" w:cs="Arial"/>
          <w:sz w:val="20"/>
          <w:szCs w:val="20"/>
        </w:rPr>
        <w:t>zgłasza potrzebę realizacji usługi</w:t>
      </w:r>
      <w:r w:rsidR="00CB4976">
        <w:rPr>
          <w:rFonts w:ascii="Arial" w:hAnsi="Arial" w:cs="Arial"/>
          <w:sz w:val="20"/>
          <w:szCs w:val="20"/>
        </w:rPr>
        <w:t xml:space="preserve"> wskazanej</w:t>
      </w:r>
      <w:r w:rsidRPr="001A501E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A501E">
        <w:rPr>
          <w:rFonts w:ascii="Arial" w:hAnsi="Arial" w:cs="Arial"/>
          <w:sz w:val="20"/>
          <w:szCs w:val="20"/>
        </w:rPr>
        <w:t>ppkt</w:t>
      </w:r>
      <w:proofErr w:type="spellEnd"/>
      <w:r w:rsidRPr="001A501E">
        <w:rPr>
          <w:rFonts w:ascii="Arial" w:hAnsi="Arial" w:cs="Arial"/>
          <w:sz w:val="20"/>
          <w:szCs w:val="20"/>
        </w:rPr>
        <w:t xml:space="preserve">. </w:t>
      </w:r>
      <w:r w:rsidR="00CB4976">
        <w:rPr>
          <w:rFonts w:ascii="Arial" w:hAnsi="Arial" w:cs="Arial"/>
          <w:sz w:val="20"/>
          <w:szCs w:val="20"/>
        </w:rPr>
        <w:t>1.7</w:t>
      </w:r>
      <w:r w:rsidRPr="001A501E">
        <w:rPr>
          <w:rFonts w:ascii="Arial" w:hAnsi="Arial" w:cs="Arial"/>
          <w:sz w:val="20"/>
          <w:szCs w:val="20"/>
        </w:rPr>
        <w:t>), jednocześnie wskazuje termin i godziny w jakich usługa będzie realizowana :</w:t>
      </w:r>
    </w:p>
    <w:p w14:paraId="2FC9152D" w14:textId="77777777" w:rsidR="00162A5B" w:rsidRPr="001F74F7" w:rsidRDefault="00162A5B" w:rsidP="00162A5B">
      <w:pPr>
        <w:pStyle w:val="Akapitzlist"/>
        <w:numPr>
          <w:ilvl w:val="0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>Domyślnie za pośrednictwem wykorzystywanego przez Zamawiającego systemu zgłoszeniowego, określając zwrotny kanał komunikacji.</w:t>
      </w:r>
    </w:p>
    <w:p w14:paraId="503E2DA6" w14:textId="77777777" w:rsidR="00162A5B" w:rsidRPr="001F74F7" w:rsidRDefault="00162A5B" w:rsidP="00162A5B">
      <w:pPr>
        <w:pStyle w:val="Akapitzlist"/>
        <w:numPr>
          <w:ilvl w:val="0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Pr="001F74F7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bookmarkEnd w:id="12"/>
      <w:r w:rsidRPr="001F74F7">
        <w:rPr>
          <w:rFonts w:ascii="Arial" w:hAnsi="Arial" w:cs="Arial"/>
          <w:sz w:val="20"/>
          <w:szCs w:val="20"/>
        </w:rPr>
        <w:t xml:space="preserve"> </w:t>
      </w:r>
    </w:p>
    <w:p w14:paraId="7C6A0C06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78A216A1" w14:textId="77777777" w:rsidR="009B0667" w:rsidRPr="00473E01" w:rsidRDefault="009B0667" w:rsidP="009B0667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A8954ED">
        <w:rPr>
          <w:rFonts w:ascii="Arial" w:eastAsia="Arial" w:hAnsi="Arial" w:cs="Arial"/>
          <w:sz w:val="20"/>
          <w:szCs w:val="20"/>
        </w:rPr>
        <w:t xml:space="preserve">w terminie do 2 godzin od otrzymania Zgłoszenia Wykonawca potwierdza termin i godziny  realizacji Zgłoszenia wskazane przez Zamawiającego bądź przekazuje Zgłoszenie z propozycją zmiany terminu i godziny realizacji Zgłoszenia do Zamawiającego w celu ich akceptacji. W przypadku nie ustosunkowania się Wykonawcy do zaproponowanego  przez Zamawiającego terminu i godziny realizacji Zgłoszenia w terminie do 2 godzin od otrzymania Zgłoszenia – przyjmuje się, iż termin i godzina realizacji Zgłoszenia wskazane przez Zamawiającego zostały zaakceptowane przez Wykonawcę;  </w:t>
      </w:r>
    </w:p>
    <w:p w14:paraId="4C41CFED" w14:textId="77777777" w:rsidR="009B0667" w:rsidRPr="00473E01" w:rsidRDefault="009B0667" w:rsidP="009B0667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A8954ED">
        <w:rPr>
          <w:rFonts w:ascii="Arial" w:eastAsia="Arial" w:hAnsi="Arial" w:cs="Arial"/>
          <w:sz w:val="20"/>
          <w:szCs w:val="20"/>
        </w:rPr>
        <w:t xml:space="preserve">Zamawiający w ciągu 6 godzin zegarowych od otrzymania Zgłoszenia z propozycją zmiany terminu i godziny realizacji Zgłoszenia akceptuje lub nie wyraża zgody na zaproponowaną przez Wykonawcę zmianę i przekazuje Zgłoszenie z informacją o podjętej decyzji do Wykonawcy. Akceptacja Zgłoszenia oznacza uzgodnienie przez Strony terminu i godziny realizacji Zgłoszenia. W przypadku braku akceptacji przez Zamawiającego zaproponowanego przez Wykonawcę terminu i godziny realizacji Zgłoszenia, Wykonawca realizuje Zgłoszenie w terminie i w godzinach wskazanych pierwotnie przez Zamawiającego w Zgłoszeniu zgodnie z pkt 5 </w:t>
      </w:r>
      <w:proofErr w:type="spellStart"/>
      <w:r w:rsidRPr="4A8954ED">
        <w:rPr>
          <w:rFonts w:ascii="Arial" w:eastAsia="Arial" w:hAnsi="Arial" w:cs="Arial"/>
          <w:sz w:val="20"/>
          <w:szCs w:val="20"/>
        </w:rPr>
        <w:t>ppkt</w:t>
      </w:r>
      <w:proofErr w:type="spellEnd"/>
      <w:r w:rsidRPr="4A8954ED">
        <w:rPr>
          <w:rFonts w:ascii="Arial" w:eastAsia="Arial" w:hAnsi="Arial" w:cs="Arial"/>
          <w:sz w:val="20"/>
          <w:szCs w:val="20"/>
        </w:rPr>
        <w:t xml:space="preserve"> 1;</w:t>
      </w:r>
      <w:r w:rsidRPr="4A8954ED">
        <w:rPr>
          <w:rFonts w:ascii="Arial" w:hAnsi="Arial" w:cs="Arial"/>
          <w:sz w:val="20"/>
          <w:szCs w:val="20"/>
        </w:rPr>
        <w:t xml:space="preserve"> </w:t>
      </w:r>
    </w:p>
    <w:p w14:paraId="1B9985AC" w14:textId="60749411" w:rsidR="0002568F" w:rsidRPr="0002568F" w:rsidRDefault="0002568F" w:rsidP="0002568F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>realizuje usługę w sposób określony w Zgłoszeniu (poprzez wykorzystywany przez Zamawiającego system zgłoszeniowy, telefonicznie, e-mail lub osobiście),</w:t>
      </w:r>
    </w:p>
    <w:p w14:paraId="6AB99A62" w14:textId="598D44E9" w:rsidR="00162A5B" w:rsidRPr="001F74F7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6D649FEE" w14:textId="77777777" w:rsidR="00162A5B" w:rsidRPr="001F74F7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1F74F7">
        <w:rPr>
          <w:rFonts w:ascii="Arial" w:hAnsi="Arial" w:cs="Arial"/>
          <w:sz w:val="20"/>
          <w:szCs w:val="20"/>
        </w:rPr>
        <w:t>yyyy-mm-dd-hh:mm</w:t>
      </w:r>
      <w:proofErr w:type="spellEnd"/>
      <w:r w:rsidRPr="001F74F7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1F74F7">
        <w:rPr>
          <w:rFonts w:ascii="Arial" w:hAnsi="Arial" w:cs="Arial"/>
          <w:sz w:val="20"/>
          <w:szCs w:val="20"/>
        </w:rPr>
        <w:t>yyyy</w:t>
      </w:r>
      <w:proofErr w:type="spellEnd"/>
      <w:r w:rsidRPr="001F74F7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1F74F7">
        <w:rPr>
          <w:rFonts w:ascii="Arial" w:hAnsi="Arial" w:cs="Arial"/>
          <w:sz w:val="20"/>
          <w:szCs w:val="20"/>
        </w:rPr>
        <w:t>dd</w:t>
      </w:r>
      <w:proofErr w:type="spellEnd"/>
      <w:r w:rsidRPr="001F74F7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1F74F7">
        <w:rPr>
          <w:rFonts w:ascii="Arial" w:hAnsi="Arial" w:cs="Arial"/>
          <w:sz w:val="20"/>
          <w:szCs w:val="20"/>
        </w:rPr>
        <w:t>hh</w:t>
      </w:r>
      <w:proofErr w:type="spellEnd"/>
      <w:r w:rsidRPr="001F74F7">
        <w:rPr>
          <w:rFonts w:ascii="Arial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485850BE" w14:textId="07923D19" w:rsidR="00162A5B" w:rsidRPr="001F74F7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lastRenderedPageBreak/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wynikających z naprawy Błędów. Wykonawca realizuje usługę w sposób opisany w </w:t>
      </w:r>
      <w:r w:rsidRPr="001F74F7">
        <w:rPr>
          <w:rFonts w:ascii="Arial" w:hAnsi="Arial" w:cs="Arial"/>
          <w:b/>
          <w:sz w:val="20"/>
          <w:szCs w:val="20"/>
        </w:rPr>
        <w:t xml:space="preserve">Załączniku nr </w:t>
      </w:r>
      <w:r w:rsidR="00FF653F">
        <w:rPr>
          <w:rFonts w:ascii="Arial" w:hAnsi="Arial" w:cs="Arial"/>
          <w:b/>
          <w:sz w:val="20"/>
          <w:szCs w:val="20"/>
        </w:rPr>
        <w:t>3</w:t>
      </w:r>
      <w:r w:rsidR="00FF653F" w:rsidRPr="001F74F7">
        <w:rPr>
          <w:rFonts w:ascii="Arial" w:hAnsi="Arial" w:cs="Arial"/>
          <w:sz w:val="20"/>
          <w:szCs w:val="20"/>
        </w:rPr>
        <w:t xml:space="preserve"> </w:t>
      </w:r>
      <w:r w:rsidRPr="001F74F7">
        <w:rPr>
          <w:rFonts w:ascii="Arial" w:hAnsi="Arial" w:cs="Arial"/>
          <w:sz w:val="20"/>
          <w:szCs w:val="20"/>
        </w:rPr>
        <w:t>do Umowy.</w:t>
      </w:r>
    </w:p>
    <w:p w14:paraId="7F1E566C" w14:textId="77777777" w:rsidR="00162A5B" w:rsidRPr="001F74F7" w:rsidRDefault="00162A5B" w:rsidP="00162A5B">
      <w:pPr>
        <w:pStyle w:val="Akapitzlist"/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F74F7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9E65F6D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25E7AB8C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Ponowne przekazanie Zgłoszenia do Wykonawcy nie powoduje wydłużenia czasu realizacji na rozwiązanie Zgłoszenia, o którym mowa w punkcie 7.</w:t>
      </w:r>
    </w:p>
    <w:p w14:paraId="43ACD042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1A501E">
        <w:rPr>
          <w:rFonts w:ascii="Arial" w:hAnsi="Arial" w:cs="Arial"/>
          <w:sz w:val="20"/>
          <w:szCs w:val="20"/>
        </w:rPr>
        <w:t>o którym mowa w punkcie 7</w:t>
      </w:r>
      <w:bookmarkEnd w:id="13"/>
      <w:r w:rsidRPr="001A501E">
        <w:rPr>
          <w:rFonts w:ascii="Arial" w:hAnsi="Arial" w:cs="Arial"/>
          <w:sz w:val="20"/>
          <w:szCs w:val="20"/>
        </w:rPr>
        <w:t>.</w:t>
      </w:r>
    </w:p>
    <w:p w14:paraId="57BE48DF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39FE6522" w14:textId="2A86D8D4" w:rsidR="00162A5B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Zgłoszenia, o którym mowa w punkcie 7. </w:t>
      </w:r>
    </w:p>
    <w:p w14:paraId="123914E9" w14:textId="77777777" w:rsidR="001A501E" w:rsidRPr="001A501E" w:rsidRDefault="001A501E" w:rsidP="001F74F7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F7AA62F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Raport Zgłoszeń</w:t>
      </w:r>
    </w:p>
    <w:p w14:paraId="4F465B4D" w14:textId="77777777" w:rsidR="00162A5B" w:rsidRPr="001A501E" w:rsidRDefault="00162A5B" w:rsidP="00162A5B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przedstawi raport z realizacji Zgłoszeń zawierający minimum:</w:t>
      </w:r>
    </w:p>
    <w:p w14:paraId="5929671F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nazwę raportu,</w:t>
      </w:r>
    </w:p>
    <w:p w14:paraId="2465FB69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nazwę modułu, </w:t>
      </w:r>
    </w:p>
    <w:p w14:paraId="776ABB3D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identyfikator Zgłoszenia,</w:t>
      </w:r>
    </w:p>
    <w:p w14:paraId="549E1A08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status Zgłoszenia z uwzględnieniem Zgłoszeń zakończonych i Zgłoszeń w trakcie realizacji,</w:t>
      </w:r>
    </w:p>
    <w:p w14:paraId="50597CF2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Typ zgłoszenia,</w:t>
      </w:r>
    </w:p>
    <w:p w14:paraId="141B3A2A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 xml:space="preserve">), </w:t>
      </w:r>
    </w:p>
    <w:p w14:paraId="7393267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w przypadku Zgłoszeń za pomocą poczty elektronicznej bądź telefonicznie: datę i godzinę potwierdzenia otrzymania Zgłoszenia przez Wykonawcę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>),</w:t>
      </w:r>
    </w:p>
    <w:p w14:paraId="6F37687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3BAF70C7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imię i nazwisko osoby rozwiązującej Zgłoszenie,</w:t>
      </w:r>
    </w:p>
    <w:p w14:paraId="54864A2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yyyy-mm-ddhh:mm</w:t>
      </w:r>
      <w:proofErr w:type="spellEnd"/>
      <w:r w:rsidRPr="001A501E">
        <w:rPr>
          <w:rFonts w:ascii="Arial" w:hAnsi="Arial" w:cs="Arial"/>
          <w:sz w:val="20"/>
          <w:szCs w:val="20"/>
        </w:rPr>
        <w:t>),</w:t>
      </w:r>
    </w:p>
    <w:p w14:paraId="3ED77510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lastRenderedPageBreak/>
        <w:t>liczba rozpoczętych godzin zegarowych opóźnienia, (jeśli dotyczy) po upływie terminu o którym mowa w punkcie 7 ppkt 1),</w:t>
      </w:r>
    </w:p>
    <w:p w14:paraId="6AB2B7CF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65426799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3F8D4BE6" w14:textId="5E1829AB" w:rsidR="00162A5B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ewentualne uwagi.</w:t>
      </w:r>
    </w:p>
    <w:p w14:paraId="600366C0" w14:textId="77777777" w:rsidR="001A501E" w:rsidRPr="001A501E" w:rsidRDefault="001A501E" w:rsidP="001F74F7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2AA57EF0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Czas realizacji</w:t>
      </w:r>
    </w:p>
    <w:p w14:paraId="2A03827F" w14:textId="19CD21DD" w:rsidR="00162A5B" w:rsidRPr="0058664F" w:rsidRDefault="00162A5B" w:rsidP="009B0667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Theme="minorHAnsi" w:eastAsiaTheme="minorEastAsia" w:hAnsiTheme="minorHAnsi"/>
          <w:sz w:val="20"/>
        </w:rPr>
      </w:pPr>
      <w:r w:rsidRPr="001A501E">
        <w:rPr>
          <w:rFonts w:ascii="Arial" w:hAnsi="Arial" w:cs="Arial"/>
          <w:sz w:val="20"/>
          <w:szCs w:val="20"/>
        </w:rPr>
        <w:t>Wykonawca realizuje Zgłoszenie w czasie nie dłuższym niż czas realizacji</w:t>
      </w:r>
      <w:r w:rsidR="009B0667" w:rsidRPr="009B0667">
        <w:rPr>
          <w:rFonts w:ascii="Arial" w:eastAsia="Arial" w:hAnsi="Arial" w:cs="Arial"/>
          <w:sz w:val="20"/>
          <w:szCs w:val="20"/>
        </w:rPr>
        <w:t xml:space="preserve"> </w:t>
      </w:r>
      <w:r w:rsidR="009B0667" w:rsidRPr="4A8954ED">
        <w:rPr>
          <w:rFonts w:ascii="Arial" w:eastAsia="Arial" w:hAnsi="Arial" w:cs="Arial"/>
          <w:sz w:val="20"/>
          <w:szCs w:val="20"/>
        </w:rPr>
        <w:t xml:space="preserve">uzgodniony przez Strony zgodnie z pkt 5 </w:t>
      </w:r>
      <w:proofErr w:type="spellStart"/>
      <w:r w:rsidR="009B0667" w:rsidRPr="4A8954ED">
        <w:rPr>
          <w:rFonts w:ascii="Arial" w:eastAsia="Arial" w:hAnsi="Arial" w:cs="Arial"/>
          <w:sz w:val="20"/>
          <w:szCs w:val="20"/>
        </w:rPr>
        <w:t>ppkt</w:t>
      </w:r>
      <w:proofErr w:type="spellEnd"/>
      <w:r w:rsidR="009B0667" w:rsidRPr="4A8954ED">
        <w:rPr>
          <w:rFonts w:ascii="Arial" w:eastAsia="Arial" w:hAnsi="Arial" w:cs="Arial"/>
          <w:sz w:val="20"/>
          <w:szCs w:val="20"/>
        </w:rPr>
        <w:t xml:space="preserve"> 2;</w:t>
      </w:r>
      <w:r w:rsidR="009B0667" w:rsidRPr="4A8954ED">
        <w:rPr>
          <w:rFonts w:ascii="Arial" w:hAnsi="Arial" w:cs="Arial"/>
          <w:sz w:val="20"/>
          <w:szCs w:val="20"/>
        </w:rPr>
        <w:t xml:space="preserve"> </w:t>
      </w:r>
      <w:r w:rsidRPr="009B0667">
        <w:rPr>
          <w:rFonts w:ascii="Arial" w:hAnsi="Arial" w:cs="Arial"/>
          <w:sz w:val="20"/>
          <w:szCs w:val="20"/>
        </w:rPr>
        <w:t>.</w:t>
      </w:r>
    </w:p>
    <w:p w14:paraId="63B21CA6" w14:textId="21ACBC24" w:rsidR="00162A5B" w:rsidRPr="001A501E" w:rsidRDefault="00162A5B" w:rsidP="00162A5B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Czas realizacji Zgłoszenia przez Wykonawcę, liczony jest od momentu </w:t>
      </w:r>
      <w:r w:rsidR="009B0667" w:rsidRPr="4A8954ED">
        <w:rPr>
          <w:rFonts w:ascii="Arial" w:eastAsia="Arial" w:hAnsi="Arial" w:cs="Arial"/>
          <w:sz w:val="20"/>
          <w:szCs w:val="20"/>
        </w:rPr>
        <w:t xml:space="preserve">uzgodnienia przez Strony terminu i godzin realizacji poszczególnego </w:t>
      </w:r>
      <w:r w:rsidRPr="001A501E">
        <w:rPr>
          <w:rFonts w:ascii="Arial" w:hAnsi="Arial" w:cs="Arial"/>
          <w:sz w:val="20"/>
          <w:szCs w:val="20"/>
        </w:rPr>
        <w:t>Zgłoszenia w wykorzystywanym przez Zamawiającego systemie zgłoszeniowym</w:t>
      </w:r>
      <w:r w:rsidR="009B0667" w:rsidRPr="4A8954ED">
        <w:rPr>
          <w:rFonts w:ascii="Arial" w:eastAsia="Arial" w:hAnsi="Arial" w:cs="Arial"/>
          <w:sz w:val="20"/>
          <w:szCs w:val="20"/>
        </w:rPr>
        <w:t xml:space="preserve">, bądź upływu terminu 2 godzin określonego w pkt 5 </w:t>
      </w:r>
      <w:proofErr w:type="spellStart"/>
      <w:r w:rsidR="009B0667" w:rsidRPr="4A8954ED">
        <w:rPr>
          <w:rFonts w:ascii="Arial" w:eastAsia="Arial" w:hAnsi="Arial" w:cs="Arial"/>
          <w:sz w:val="20"/>
          <w:szCs w:val="20"/>
        </w:rPr>
        <w:t>ppkt</w:t>
      </w:r>
      <w:proofErr w:type="spellEnd"/>
      <w:r w:rsidR="009B0667" w:rsidRPr="4A8954ED">
        <w:rPr>
          <w:rFonts w:ascii="Arial" w:eastAsia="Arial" w:hAnsi="Arial" w:cs="Arial"/>
          <w:sz w:val="20"/>
          <w:szCs w:val="20"/>
        </w:rPr>
        <w:t xml:space="preserve"> 2 lit. a) </w:t>
      </w:r>
      <w:r w:rsidRPr="001A501E">
        <w:rPr>
          <w:rFonts w:ascii="Arial" w:hAnsi="Arial" w:cs="Arial"/>
          <w:sz w:val="20"/>
          <w:szCs w:val="20"/>
        </w:rPr>
        <w:t xml:space="preserve">do momentu przekazania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>) rozwiązanego Zgłoszenia do Zamawiającego w Systemie, bez okresów, kiedy Zgłoszenie pozostawało po stronie Zamawiającego pod warunkiem zamknięcia Zgłoszenia przez Zamawiającego.</w:t>
      </w:r>
    </w:p>
    <w:p w14:paraId="4301F654" w14:textId="77777777" w:rsidR="00162A5B" w:rsidRPr="001A501E" w:rsidRDefault="00162A5B" w:rsidP="00162A5B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3D53CF2E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Rozliczenia usługi</w:t>
      </w:r>
    </w:p>
    <w:p w14:paraId="533FE94F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przedstawia Zamawiającemu raport Zgłoszeń w cyklu miesięcznym, w terminie do 5 Dni roboczych po zakończeniu miesiąca kalendarzowego, w postaci elektronicznej.</w:t>
      </w:r>
    </w:p>
    <w:p w14:paraId="55E64E1F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Zamawiający w terminie do 10 Dni roboczych od przedstawienia w/w raportu potwierdza kompletność i poprawność przedstawionego raportu lub zgłasza do niego uwagi;</w:t>
      </w:r>
    </w:p>
    <w:p w14:paraId="7F4FCD9B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338FA50D" w14:textId="74932E9F" w:rsidR="00162A5B" w:rsidRPr="001F74F7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</w:rPr>
      </w:pPr>
      <w:r w:rsidRPr="001A501E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9E1A1F" w:rsidRPr="001A501E">
        <w:rPr>
          <w:rFonts w:ascii="Arial" w:hAnsi="Arial" w:cs="Arial"/>
          <w:sz w:val="20"/>
          <w:szCs w:val="20"/>
        </w:rPr>
        <w:t xml:space="preserve">w wersji elektronicznej i papierowej </w:t>
      </w:r>
      <w:r w:rsidRPr="001A501E">
        <w:rPr>
          <w:rFonts w:ascii="Arial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28BBB360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Akceptacja raportów, o których mowa powyżej może się  odbywać z wykorzystaniem Usługi rozliczenia w wykorzystywanym przez Zamawiającego systemie zgłoszeniowym.</w:t>
      </w:r>
    </w:p>
    <w:p w14:paraId="43DD2093" w14:textId="77777777" w:rsidR="00162A5B" w:rsidRPr="001A501E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3771CF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1A501E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58EFAC0" w14:textId="23E236E1" w:rsidR="009B0667" w:rsidRPr="001A501E" w:rsidRDefault="00162A5B" w:rsidP="009B0667">
      <w:pPr>
        <w:spacing w:line="360" w:lineRule="auto"/>
        <w:contextualSpacing/>
        <w:jc w:val="both"/>
        <w:rPr>
          <w:b/>
          <w:bCs/>
          <w:color w:val="000000" w:themeColor="text1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</w:t>
      </w:r>
      <w:r w:rsidR="009B0667" w:rsidRPr="009B0667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9B0667" w:rsidRPr="42DCAF57">
        <w:rPr>
          <w:rFonts w:ascii="Arial" w:eastAsia="Arial" w:hAnsi="Arial" w:cs="Arial"/>
          <w:color w:val="000000" w:themeColor="text1"/>
          <w:sz w:val="20"/>
          <w:szCs w:val="20"/>
        </w:rPr>
        <w:t xml:space="preserve">Zdalny dostęp do środowisk technologicznych jest możliwy jedynie w przypadku wystąpienia okoliczności, o której mowa w § 3 ust. </w:t>
      </w:r>
      <w:r w:rsidR="009B0667" w:rsidRPr="42DCAF57">
        <w:rPr>
          <w:rFonts w:ascii="Arial" w:eastAsia="Arial" w:hAnsi="Arial" w:cs="Arial"/>
          <w:color w:val="000000" w:themeColor="text1"/>
          <w:sz w:val="20"/>
          <w:szCs w:val="20"/>
        </w:rPr>
        <w:lastRenderedPageBreak/>
        <w:t>3 pkt 5) Umowy zdanie 3 (tj. w przypadku wyrażenia przez Zamawiającego zgody na świadczenie usług określonych  w § 2 ust. 1 pkt 1 w formie zdalnej przez określony czas).</w:t>
      </w:r>
    </w:p>
    <w:p w14:paraId="0B15D3D7" w14:textId="29365185" w:rsidR="00162A5B" w:rsidRPr="001A501E" w:rsidRDefault="00162A5B" w:rsidP="00162A5B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F6C9713" w14:textId="77777777" w:rsidR="00162A5B" w:rsidRPr="001A501E" w:rsidRDefault="00162A5B" w:rsidP="00162A5B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162A5B" w:rsidRPr="001A501E" w14:paraId="6E40B603" w14:textId="77777777" w:rsidTr="000838E0">
        <w:tc>
          <w:tcPr>
            <w:tcW w:w="1526" w:type="dxa"/>
            <w:shd w:val="clear" w:color="auto" w:fill="auto"/>
          </w:tcPr>
          <w:p w14:paraId="63ECA80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8F7764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18824CA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59C4677B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5EC2C355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70CC721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162A5B" w:rsidRPr="001A501E" w14:paraId="15995854" w14:textId="77777777" w:rsidTr="000838E0">
        <w:tc>
          <w:tcPr>
            <w:tcW w:w="1526" w:type="dxa"/>
            <w:shd w:val="clear" w:color="auto" w:fill="auto"/>
          </w:tcPr>
          <w:p w14:paraId="4393880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D54C0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4AD2953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0BB23AD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4F87186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CBEFA69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162A5B" w:rsidRPr="001A501E" w14:paraId="655D1FEE" w14:textId="77777777" w:rsidTr="000838E0">
        <w:tc>
          <w:tcPr>
            <w:tcW w:w="1526" w:type="dxa"/>
            <w:shd w:val="clear" w:color="auto" w:fill="auto"/>
          </w:tcPr>
          <w:p w14:paraId="36DE3B4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693CA97" w14:textId="103E94F8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Dane </w:t>
            </w:r>
            <w:r w:rsidR="005977A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pełne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przeniesione z produkcji</w:t>
            </w:r>
          </w:p>
        </w:tc>
        <w:tc>
          <w:tcPr>
            <w:tcW w:w="1418" w:type="dxa"/>
            <w:shd w:val="clear" w:color="auto" w:fill="auto"/>
          </w:tcPr>
          <w:p w14:paraId="6ECFA924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2F98C35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1289AA02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464BCF5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0720DDC0" w14:textId="77777777" w:rsidTr="000838E0">
        <w:tc>
          <w:tcPr>
            <w:tcW w:w="1526" w:type="dxa"/>
            <w:shd w:val="clear" w:color="auto" w:fill="auto"/>
          </w:tcPr>
          <w:p w14:paraId="409ECE9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27677A1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C400B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455CABC6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F369A5B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3CCC5D3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1A80BACA" w14:textId="77777777" w:rsidTr="000838E0">
        <w:tc>
          <w:tcPr>
            <w:tcW w:w="1526" w:type="dxa"/>
            <w:shd w:val="clear" w:color="auto" w:fill="auto"/>
          </w:tcPr>
          <w:p w14:paraId="12E7CF44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6207263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52D76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501DDA0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24419842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7AD66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2817C888" w14:textId="77777777" w:rsidTr="000838E0">
        <w:tc>
          <w:tcPr>
            <w:tcW w:w="1526" w:type="dxa"/>
            <w:shd w:val="clear" w:color="auto" w:fill="auto"/>
          </w:tcPr>
          <w:p w14:paraId="578A8AC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78FB0BB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51FD95B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86581B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92D58F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1BB9CFC6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4264979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162A5B" w:rsidRPr="001A501E" w14:paraId="1A0487F5" w14:textId="77777777" w:rsidTr="000838E0">
        <w:tc>
          <w:tcPr>
            <w:tcW w:w="1526" w:type="dxa"/>
            <w:shd w:val="clear" w:color="auto" w:fill="auto"/>
          </w:tcPr>
          <w:p w14:paraId="3374D2F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23CEF5A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55B1BA1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1E3BE7D5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7B399F0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6C97E3A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3AE08E35" w14:textId="77777777" w:rsidR="00162A5B" w:rsidRPr="00733206" w:rsidRDefault="00162A5B" w:rsidP="00162A5B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3BC56AD" w14:textId="77777777" w:rsidR="00162A5B" w:rsidRPr="00E162E9" w:rsidRDefault="00162A5B" w:rsidP="00162A5B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4003A65" w14:textId="039D5988" w:rsidR="00FE6102" w:rsidRPr="00162A5B" w:rsidRDefault="00FE6102" w:rsidP="00162A5B"/>
    <w:sectPr w:rsidR="00FE6102" w:rsidRPr="00162A5B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C1365" w14:textId="77777777" w:rsidR="00E34495" w:rsidRDefault="00E34495" w:rsidP="00DE6F53">
      <w:r>
        <w:separator/>
      </w:r>
    </w:p>
  </w:endnote>
  <w:endnote w:type="continuationSeparator" w:id="0">
    <w:p w14:paraId="3DFADCE3" w14:textId="77777777" w:rsidR="00E34495" w:rsidRDefault="00E34495" w:rsidP="00DE6F53">
      <w:r>
        <w:continuationSeparator/>
      </w:r>
    </w:p>
  </w:endnote>
  <w:endnote w:type="continuationNotice" w:id="1">
    <w:p w14:paraId="72A3E1F0" w14:textId="77777777" w:rsidR="00E34495" w:rsidRDefault="00E344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18CCDCE4" w14:textId="167D5BC5" w:rsidR="000B735F" w:rsidRDefault="000B735F" w:rsidP="002424F2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</w:p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582B" w14:textId="77777777" w:rsidR="00E34495" w:rsidRDefault="00E34495" w:rsidP="00DE6F53">
      <w:r>
        <w:separator/>
      </w:r>
    </w:p>
  </w:footnote>
  <w:footnote w:type="continuationSeparator" w:id="0">
    <w:p w14:paraId="48AFD26C" w14:textId="77777777" w:rsidR="00E34495" w:rsidRDefault="00E34495" w:rsidP="00DE6F53">
      <w:r>
        <w:continuationSeparator/>
      </w:r>
    </w:p>
  </w:footnote>
  <w:footnote w:type="continuationNotice" w:id="1">
    <w:p w14:paraId="52F0A719" w14:textId="77777777" w:rsidR="00E34495" w:rsidRDefault="00E344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E6772E"/>
    <w:multiLevelType w:val="hybridMultilevel"/>
    <w:tmpl w:val="494AE8E8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9" w15:restartNumberingAfterBreak="0">
    <w:nsid w:val="29BB1803"/>
    <w:multiLevelType w:val="multilevel"/>
    <w:tmpl w:val="C656453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45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364909228">
    <w:abstractNumId w:val="1"/>
  </w:num>
  <w:num w:numId="2" w16cid:durableId="1788348754">
    <w:abstractNumId w:val="0"/>
  </w:num>
  <w:num w:numId="3" w16cid:durableId="573007066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36924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0928399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1435926">
    <w:abstractNumId w:val="38"/>
  </w:num>
  <w:num w:numId="7" w16cid:durableId="1909877970">
    <w:abstractNumId w:val="20"/>
    <w:lvlOverride w:ilvl="0">
      <w:startOverride w:val="1"/>
    </w:lvlOverride>
  </w:num>
  <w:num w:numId="8" w16cid:durableId="864557700">
    <w:abstractNumId w:val="13"/>
  </w:num>
  <w:num w:numId="9" w16cid:durableId="1514808501">
    <w:abstractNumId w:val="46"/>
  </w:num>
  <w:num w:numId="10" w16cid:durableId="267738795">
    <w:abstractNumId w:val="3"/>
  </w:num>
  <w:num w:numId="11" w16cid:durableId="84150945">
    <w:abstractNumId w:val="43"/>
  </w:num>
  <w:num w:numId="12" w16cid:durableId="662465693">
    <w:abstractNumId w:val="32"/>
  </w:num>
  <w:num w:numId="13" w16cid:durableId="1825197213">
    <w:abstractNumId w:val="41"/>
  </w:num>
  <w:num w:numId="14" w16cid:durableId="779224144">
    <w:abstractNumId w:val="42"/>
  </w:num>
  <w:num w:numId="15" w16cid:durableId="1183125029">
    <w:abstractNumId w:val="5"/>
  </w:num>
  <w:num w:numId="16" w16cid:durableId="80614078">
    <w:abstractNumId w:val="29"/>
  </w:num>
  <w:num w:numId="17" w16cid:durableId="1512570979">
    <w:abstractNumId w:val="30"/>
  </w:num>
  <w:num w:numId="18" w16cid:durableId="403533190">
    <w:abstractNumId w:val="40"/>
  </w:num>
  <w:num w:numId="19" w16cid:durableId="2029595694">
    <w:abstractNumId w:val="12"/>
  </w:num>
  <w:num w:numId="20" w16cid:durableId="1885167085">
    <w:abstractNumId w:val="14"/>
  </w:num>
  <w:num w:numId="21" w16cid:durableId="1150829630">
    <w:abstractNumId w:val="34"/>
  </w:num>
  <w:num w:numId="22" w16cid:durableId="1402411734">
    <w:abstractNumId w:val="18"/>
  </w:num>
  <w:num w:numId="23" w16cid:durableId="284890434">
    <w:abstractNumId w:val="28"/>
  </w:num>
  <w:num w:numId="24" w16cid:durableId="763301670">
    <w:abstractNumId w:val="26"/>
  </w:num>
  <w:num w:numId="25" w16cid:durableId="1244874150">
    <w:abstractNumId w:val="23"/>
  </w:num>
  <w:num w:numId="26" w16cid:durableId="74982189">
    <w:abstractNumId w:val="45"/>
  </w:num>
  <w:num w:numId="27" w16cid:durableId="217740613">
    <w:abstractNumId w:val="19"/>
  </w:num>
  <w:num w:numId="28" w16cid:durableId="1875576409">
    <w:abstractNumId w:val="25"/>
  </w:num>
  <w:num w:numId="29" w16cid:durableId="925462925">
    <w:abstractNumId w:val="4"/>
  </w:num>
  <w:num w:numId="30" w16cid:durableId="1324164910">
    <w:abstractNumId w:val="22"/>
  </w:num>
  <w:num w:numId="31" w16cid:durableId="989023388">
    <w:abstractNumId w:val="16"/>
  </w:num>
  <w:num w:numId="32" w16cid:durableId="1363091993">
    <w:abstractNumId w:val="24"/>
  </w:num>
  <w:num w:numId="33" w16cid:durableId="811099135">
    <w:abstractNumId w:val="33"/>
  </w:num>
  <w:num w:numId="34" w16cid:durableId="280648003">
    <w:abstractNumId w:val="17"/>
  </w:num>
  <w:num w:numId="35" w16cid:durableId="1810901441">
    <w:abstractNumId w:val="10"/>
  </w:num>
  <w:num w:numId="36" w16cid:durableId="2049522067">
    <w:abstractNumId w:val="8"/>
  </w:num>
  <w:num w:numId="37" w16cid:durableId="2006862129">
    <w:abstractNumId w:val="7"/>
  </w:num>
  <w:num w:numId="38" w16cid:durableId="268507722">
    <w:abstractNumId w:val="39"/>
  </w:num>
  <w:num w:numId="39" w16cid:durableId="1172062398">
    <w:abstractNumId w:val="36"/>
  </w:num>
  <w:num w:numId="40" w16cid:durableId="99105656">
    <w:abstractNumId w:val="44"/>
  </w:num>
  <w:num w:numId="41" w16cid:durableId="474102443">
    <w:abstractNumId w:val="35"/>
  </w:num>
  <w:num w:numId="42" w16cid:durableId="1855998067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568F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2F1D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1F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2891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A5B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01E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1BAC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4F7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1446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4B3D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8664F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7AA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1585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721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3A6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4937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1E0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0667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A1F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874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419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152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976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2182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3D14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4679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23D2"/>
    <w:rsid w:val="00DD3B77"/>
    <w:rsid w:val="00DD43E5"/>
    <w:rsid w:val="00DD44CF"/>
    <w:rsid w:val="00DD4B87"/>
    <w:rsid w:val="00DD4BC2"/>
    <w:rsid w:val="00DD571E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2EF1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495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4324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179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1C4"/>
    <w:rsid w:val="00F1089F"/>
    <w:rsid w:val="00F11617"/>
    <w:rsid w:val="00F1186D"/>
    <w:rsid w:val="00F11A73"/>
    <w:rsid w:val="00F12494"/>
    <w:rsid w:val="00F1297D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3B5E"/>
    <w:rsid w:val="00F243F7"/>
    <w:rsid w:val="00F24B3F"/>
    <w:rsid w:val="00F25121"/>
    <w:rsid w:val="00F269CB"/>
    <w:rsid w:val="00F26EEC"/>
    <w:rsid w:val="00F27142"/>
    <w:rsid w:val="00F3075D"/>
    <w:rsid w:val="00F32FBB"/>
    <w:rsid w:val="00F3301E"/>
    <w:rsid w:val="00F33594"/>
    <w:rsid w:val="00F3525A"/>
    <w:rsid w:val="00F355F4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28A"/>
    <w:rsid w:val="00F47654"/>
    <w:rsid w:val="00F505A0"/>
    <w:rsid w:val="00F5084D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653F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EFB82ED21994FBD4F88A19A04886E" ma:contentTypeVersion="2" ma:contentTypeDescription="Create a new document." ma:contentTypeScope="" ma:versionID="af3f45ef95a30ff0d2b82f3c269cb382">
  <xsd:schema xmlns:xsd="http://www.w3.org/2001/XMLSchema" xmlns:xs="http://www.w3.org/2001/XMLSchema" xmlns:p="http://schemas.microsoft.com/office/2006/metadata/properties" xmlns:ns2="fbe8f4e1-4247-415f-91bc-4bb909d538a5" targetNamespace="http://schemas.microsoft.com/office/2006/metadata/properties" ma:root="true" ma:fieldsID="71ade811d24d0270c7bf0cd2ee23464c" ns2:_="">
    <xsd:import namespace="fbe8f4e1-4247-415f-91bc-4bb909d53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8f4e1-4247-415f-91bc-4bb909d53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2A00F3-150E-43ED-99B7-FC27F8BC3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E4C7B-68E8-4688-88E7-8E27F0402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4E85A4-50DF-40ED-B4AF-7363AA22C9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2A0A-1942-43AB-B3A3-1B5925D05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e8f4e1-4247-415f-91bc-4bb909d53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3864</Words>
  <Characters>23185</Characters>
  <Application>Microsoft Office Word</Application>
  <DocSecurity>0</DocSecurity>
  <Lines>193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26996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Kwiatkowski Dariusz  (BF)</cp:lastModifiedBy>
  <cp:revision>3</cp:revision>
  <cp:lastPrinted>2020-02-03T13:03:00Z</cp:lastPrinted>
  <dcterms:created xsi:type="dcterms:W3CDTF">2022-07-11T19:19:00Z</dcterms:created>
  <dcterms:modified xsi:type="dcterms:W3CDTF">2022-07-14T11:21:00Z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0x010100E6AEFB82ED21994FBD4F88A19A04886E</vt:lpwstr>
  </property>
</Properties>
</file>